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195DF2A" w14:textId="77777777" w:rsidTr="00135447">
        <w:trPr>
          <w:trHeight w:hRule="exact" w:val="20"/>
        </w:trPr>
        <w:tc>
          <w:tcPr>
            <w:tcW w:w="1250" w:type="pct"/>
            <w:tcBorders>
              <w:top w:val="single" w:sz="4" w:space="0" w:color="auto"/>
              <w:bottom w:val="nil"/>
            </w:tcBorders>
          </w:tcPr>
          <w:p w14:paraId="38E94903" w14:textId="77777777" w:rsidR="006217F2" w:rsidRPr="00CA03F1" w:rsidRDefault="006217F2" w:rsidP="00D11481">
            <w:bookmarkStart w:id="0" w:name="_GoBack"/>
            <w:bookmarkEnd w:id="0"/>
          </w:p>
        </w:tc>
        <w:tc>
          <w:tcPr>
            <w:tcW w:w="1250" w:type="pct"/>
            <w:tcBorders>
              <w:top w:val="single" w:sz="4" w:space="0" w:color="auto"/>
              <w:bottom w:val="nil"/>
              <w:right w:val="single" w:sz="4" w:space="0" w:color="auto"/>
            </w:tcBorders>
          </w:tcPr>
          <w:p w14:paraId="68A2CFAE" w14:textId="77777777" w:rsidR="006217F2" w:rsidRDefault="006217F2" w:rsidP="00D11481"/>
        </w:tc>
        <w:tc>
          <w:tcPr>
            <w:tcW w:w="1250" w:type="pct"/>
            <w:tcBorders>
              <w:top w:val="single" w:sz="4" w:space="0" w:color="auto"/>
              <w:left w:val="single" w:sz="4" w:space="0" w:color="auto"/>
              <w:bottom w:val="nil"/>
            </w:tcBorders>
          </w:tcPr>
          <w:p w14:paraId="49062D03" w14:textId="77777777" w:rsidR="006217F2" w:rsidRPr="00CA03F1" w:rsidRDefault="006217F2" w:rsidP="00DF54BA"/>
        </w:tc>
        <w:tc>
          <w:tcPr>
            <w:tcW w:w="1250" w:type="pct"/>
            <w:tcBorders>
              <w:top w:val="single" w:sz="4" w:space="0" w:color="auto"/>
              <w:bottom w:val="nil"/>
            </w:tcBorders>
          </w:tcPr>
          <w:p w14:paraId="0CF9AE06" w14:textId="77777777" w:rsidR="006217F2" w:rsidRDefault="006217F2" w:rsidP="00DF54BA"/>
        </w:tc>
      </w:tr>
    </w:tbl>
    <w:p w14:paraId="4D9F36EF" w14:textId="77777777" w:rsidR="004A16D2" w:rsidRDefault="00A01029" w:rsidP="0005565C">
      <w:pPr>
        <w:jc w:val="center"/>
        <w:rPr>
          <w:b/>
          <w:sz w:val="48"/>
          <w:szCs w:val="48"/>
        </w:rPr>
      </w:pPr>
      <w:r>
        <w:rPr>
          <w:b/>
          <w:sz w:val="48"/>
          <w:szCs w:val="48"/>
        </w:rPr>
        <w:t xml:space="preserve">Micro Pressure Sensors &amp; The </w:t>
      </w:r>
      <w:r w:rsidR="001417DD">
        <w:rPr>
          <w:b/>
          <w:sz w:val="48"/>
          <w:szCs w:val="48"/>
        </w:rPr>
        <w:t xml:space="preserve">Wheatstone </w:t>
      </w:r>
      <w:proofErr w:type="gramStart"/>
      <w:r w:rsidR="001417DD">
        <w:rPr>
          <w:b/>
          <w:sz w:val="48"/>
          <w:szCs w:val="48"/>
        </w:rPr>
        <w:t>Bridge</w:t>
      </w:r>
      <w:proofErr w:type="gramEnd"/>
    </w:p>
    <w:p w14:paraId="700B3F25" w14:textId="77777777" w:rsidR="0005565C" w:rsidRPr="00605BC8" w:rsidRDefault="004A16D2" w:rsidP="0005565C">
      <w:pPr>
        <w:jc w:val="center"/>
        <w:rPr>
          <w:b/>
          <w:sz w:val="48"/>
          <w:szCs w:val="48"/>
        </w:rPr>
      </w:pPr>
      <w:r>
        <w:rPr>
          <w:b/>
          <w:sz w:val="48"/>
          <w:szCs w:val="48"/>
        </w:rPr>
        <w:t xml:space="preserve">Final </w:t>
      </w:r>
      <w:r w:rsidR="00CE10AF">
        <w:rPr>
          <w:b/>
          <w:sz w:val="48"/>
          <w:szCs w:val="48"/>
        </w:rPr>
        <w:t>Assessment</w:t>
      </w:r>
    </w:p>
    <w:p w14:paraId="7A8263DA" w14:textId="77777777" w:rsidR="0005565C" w:rsidRPr="001A7425" w:rsidRDefault="0005565C" w:rsidP="0005565C">
      <w:pPr>
        <w:jc w:val="center"/>
        <w:rPr>
          <w:b/>
          <w:i/>
          <w:sz w:val="48"/>
          <w:szCs w:val="48"/>
        </w:rPr>
      </w:pPr>
    </w:p>
    <w:p w14:paraId="773D944F" w14:textId="77777777" w:rsidR="0005565C" w:rsidRPr="001A7425" w:rsidRDefault="00A61763" w:rsidP="0005565C">
      <w:pPr>
        <w:jc w:val="center"/>
        <w:rPr>
          <w:b/>
          <w:sz w:val="36"/>
          <w:szCs w:val="36"/>
        </w:rPr>
      </w:pPr>
      <w:r>
        <w:rPr>
          <w:b/>
          <w:sz w:val="36"/>
          <w:szCs w:val="36"/>
        </w:rPr>
        <w:t>Participant</w:t>
      </w:r>
      <w:r w:rsidR="0005565C" w:rsidRPr="001A7425">
        <w:rPr>
          <w:b/>
          <w:sz w:val="36"/>
          <w:szCs w:val="36"/>
        </w:rPr>
        <w:t xml:space="preserve"> Guide</w:t>
      </w:r>
    </w:p>
    <w:p w14:paraId="106F8D1E" w14:textId="77777777" w:rsidR="00EC58CF" w:rsidRPr="00EC58CF" w:rsidRDefault="00EC58CF" w:rsidP="00EC58CF">
      <w:pPr>
        <w:jc w:val="center"/>
        <w:rPr>
          <w:b/>
          <w:sz w:val="48"/>
          <w:szCs w:val="48"/>
        </w:rPr>
        <w:sectPr w:rsidR="00EC58CF" w:rsidRPr="00EC58CF" w:rsidSect="00A61763">
          <w:headerReference w:type="even" r:id="rId8"/>
          <w:footerReference w:type="even" r:id="rId9"/>
          <w:footerReference w:type="default" r:id="rId10"/>
          <w:headerReference w:type="first" r:id="rId11"/>
          <w:footerReference w:type="first" r:id="rId12"/>
          <w:pgSz w:w="12240" w:h="15840"/>
          <w:pgMar w:top="720" w:right="720" w:bottom="1440" w:left="720" w:header="720" w:footer="576"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69317EB1" w14:textId="77777777" w:rsidTr="000659CF">
        <w:trPr>
          <w:cantSplit/>
          <w:trHeight w:val="143"/>
          <w:tblHeader/>
        </w:trPr>
        <w:tc>
          <w:tcPr>
            <w:tcW w:w="1125" w:type="dxa"/>
          </w:tcPr>
          <w:p w14:paraId="22857976" w14:textId="77777777" w:rsidR="00233282" w:rsidRPr="00233282" w:rsidRDefault="00233282" w:rsidP="000659CF">
            <w:pPr>
              <w:keepNext/>
              <w:keepLines/>
              <w:rPr>
                <w:color w:val="000000"/>
              </w:rPr>
            </w:pPr>
            <w:bookmarkStart w:id="1" w:name="columnheaders"/>
          </w:p>
        </w:tc>
        <w:tc>
          <w:tcPr>
            <w:tcW w:w="9905" w:type="dxa"/>
          </w:tcPr>
          <w:p w14:paraId="75917B3B" w14:textId="77777777" w:rsidR="00233282" w:rsidRPr="000659CF" w:rsidRDefault="00233282" w:rsidP="000659CF">
            <w:pPr>
              <w:keepNext/>
              <w:keepLines/>
              <w:rPr>
                <w:color w:val="000000"/>
              </w:rPr>
            </w:pPr>
          </w:p>
        </w:tc>
      </w:tr>
      <w:tr w:rsidR="00590632" w:rsidRPr="00590632" w14:paraId="425A692E" w14:textId="77777777" w:rsidTr="000659CF">
        <w:trPr>
          <w:cantSplit/>
          <w:trHeight w:val="576"/>
        </w:trPr>
        <w:tc>
          <w:tcPr>
            <w:tcW w:w="1125" w:type="dxa"/>
            <w:vAlign w:val="bottom"/>
          </w:tcPr>
          <w:p w14:paraId="2AD63AAC" w14:textId="77777777" w:rsidR="00590632" w:rsidRPr="00B960A3" w:rsidRDefault="00590632" w:rsidP="000659CF">
            <w:pPr>
              <w:pStyle w:val="BodyText"/>
              <w:keepNext/>
              <w:keepLines/>
            </w:pPr>
            <w:bookmarkStart w:id="2" w:name="App_CantiL_FA11_dldl76"/>
            <w:bookmarkEnd w:id="1"/>
          </w:p>
        </w:tc>
        <w:tc>
          <w:tcPr>
            <w:tcW w:w="9905" w:type="dxa"/>
            <w:vAlign w:val="bottom"/>
          </w:tcPr>
          <w:p w14:paraId="7795A150" w14:textId="77777777" w:rsidR="00590632" w:rsidRPr="000659CF" w:rsidRDefault="00590632" w:rsidP="000659CF">
            <w:pPr>
              <w:pStyle w:val="lvl1Text"/>
              <w:rPr>
                <w:sz w:val="24"/>
                <w:szCs w:val="24"/>
              </w:rPr>
            </w:pPr>
            <w:r w:rsidRPr="000659CF">
              <w:rPr>
                <w:sz w:val="24"/>
                <w:szCs w:val="24"/>
              </w:rPr>
              <w:t>Introduction</w:t>
            </w:r>
          </w:p>
        </w:tc>
      </w:tr>
      <w:tr w:rsidR="00590632" w:rsidRPr="00590632" w14:paraId="093F5895" w14:textId="77777777" w:rsidTr="000659CF">
        <w:tc>
          <w:tcPr>
            <w:tcW w:w="1125" w:type="dxa"/>
          </w:tcPr>
          <w:p w14:paraId="2181F1F0" w14:textId="77777777" w:rsidR="00590632" w:rsidRPr="00590632" w:rsidRDefault="00590632" w:rsidP="00135447">
            <w:pPr>
              <w:pStyle w:val="txtx1"/>
              <w:rPr>
                <w:sz w:val="22"/>
                <w:szCs w:val="22"/>
              </w:rPr>
            </w:pPr>
          </w:p>
        </w:tc>
        <w:tc>
          <w:tcPr>
            <w:tcW w:w="9905" w:type="dxa"/>
          </w:tcPr>
          <w:p w14:paraId="112B5111" w14:textId="77777777" w:rsidR="004737DA" w:rsidRPr="00237456" w:rsidRDefault="004737DA" w:rsidP="00590632">
            <w:pPr>
              <w:keepNext/>
              <w:keepLines/>
            </w:pPr>
          </w:p>
          <w:p w14:paraId="45D1BA97" w14:textId="77777777" w:rsidR="00590632" w:rsidRPr="00237456" w:rsidRDefault="00590632" w:rsidP="00590632">
            <w:pPr>
              <w:keepNext/>
              <w:keepLines/>
            </w:pPr>
            <w:r w:rsidRPr="00237456">
              <w:t>The purpose of this assessment is to determine your understand</w:t>
            </w:r>
            <w:r w:rsidR="004737DA" w:rsidRPr="00237456">
              <w:t xml:space="preserve">ing </w:t>
            </w:r>
            <w:r w:rsidRPr="00237456">
              <w:t xml:space="preserve">of </w:t>
            </w:r>
            <w:r w:rsidR="00237456" w:rsidRPr="00237456">
              <w:t xml:space="preserve">Wheatstone bridge circuit and its application in </w:t>
            </w:r>
            <w:r w:rsidR="00A01029">
              <w:t>microtechnology</w:t>
            </w:r>
            <w:r w:rsidR="00237456" w:rsidRPr="00237456">
              <w:t>.</w:t>
            </w:r>
          </w:p>
          <w:p w14:paraId="19EFFC4A" w14:textId="77777777" w:rsidR="00590632" w:rsidRPr="00237456" w:rsidRDefault="00590632" w:rsidP="00590632">
            <w:pPr>
              <w:keepNext/>
              <w:keepLines/>
            </w:pPr>
          </w:p>
          <w:p w14:paraId="26AE56A9" w14:textId="77777777" w:rsidR="00590632" w:rsidRPr="00237456" w:rsidRDefault="00936413" w:rsidP="004A16D2">
            <w:pPr>
              <w:keepNext/>
              <w:keepLines/>
            </w:pPr>
            <w:r w:rsidRPr="00237456">
              <w:t xml:space="preserve">There </w:t>
            </w:r>
            <w:r w:rsidR="004A16D2">
              <w:t>are twelve (12)</w:t>
            </w:r>
            <w:r w:rsidR="00590632" w:rsidRPr="00237456">
              <w:t xml:space="preserve"> assessment questions.</w:t>
            </w:r>
          </w:p>
        </w:tc>
      </w:tr>
      <w:tr w:rsidR="004737DA" w:rsidRPr="00590632" w14:paraId="45396484" w14:textId="77777777" w:rsidTr="00AC4D1D">
        <w:tc>
          <w:tcPr>
            <w:tcW w:w="1125" w:type="dxa"/>
          </w:tcPr>
          <w:p w14:paraId="5E35EEAB" w14:textId="77777777" w:rsidR="004737DA" w:rsidRPr="00590632" w:rsidRDefault="00AC4D1D" w:rsidP="00135447">
            <w:pPr>
              <w:pStyle w:val="txtx1"/>
              <w:rPr>
                <w:sz w:val="22"/>
                <w:szCs w:val="22"/>
              </w:rPr>
            </w:pPr>
            <w:r>
              <w:br w:type="page"/>
            </w:r>
          </w:p>
        </w:tc>
        <w:tc>
          <w:tcPr>
            <w:tcW w:w="9905" w:type="dxa"/>
          </w:tcPr>
          <w:p w14:paraId="56120C35" w14:textId="77777777" w:rsidR="00AC4D1D" w:rsidRPr="00AC4D1D" w:rsidRDefault="00AC4D1D" w:rsidP="00AC4D1D">
            <w:pPr>
              <w:keepNext/>
              <w:keepLines/>
              <w:rPr>
                <w:color w:val="000000"/>
              </w:rPr>
            </w:pPr>
          </w:p>
          <w:p w14:paraId="0D6B3149" w14:textId="77777777" w:rsidR="00504443" w:rsidRDefault="00504443" w:rsidP="00504443">
            <w:pPr>
              <w:pStyle w:val="BodyText"/>
              <w:rPr>
                <w:b/>
                <w:szCs w:val="20"/>
              </w:rPr>
            </w:pPr>
            <w:r>
              <w:rPr>
                <w:b/>
                <w:szCs w:val="20"/>
              </w:rPr>
              <w:t>Below is a Wheatstone Bridge circuit with two sensing transducers.  Use this circuit to answer questions 1 through 4.</w:t>
            </w:r>
          </w:p>
          <w:p w14:paraId="644E83CD" w14:textId="77777777" w:rsidR="00504443" w:rsidRDefault="00504443" w:rsidP="00504443">
            <w:pPr>
              <w:pStyle w:val="BodyText"/>
              <w:rPr>
                <w:b/>
                <w:szCs w:val="20"/>
              </w:rPr>
            </w:pPr>
          </w:p>
          <w:p w14:paraId="332337D9" w14:textId="77777777" w:rsidR="001543CA" w:rsidRDefault="00A20CC6" w:rsidP="001543CA">
            <w:pPr>
              <w:pStyle w:val="BodyText"/>
              <w:jc w:val="center"/>
              <w:rPr>
                <w:b/>
                <w:noProof/>
                <w:szCs w:val="20"/>
              </w:rPr>
            </w:pPr>
            <w:r>
              <w:rPr>
                <w:b/>
                <w:noProof/>
                <w:szCs w:val="20"/>
              </w:rPr>
              <w:drawing>
                <wp:inline distT="0" distB="0" distL="0" distR="0" wp14:anchorId="597617EA" wp14:editId="2280513D">
                  <wp:extent cx="2514600" cy="1619250"/>
                  <wp:effectExtent l="19050" t="0" r="0" b="0"/>
                  <wp:docPr id="3" name="Picture 3" descr="W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B.jpg"/>
                          <pic:cNvPicPr>
                            <a:picLocks noChangeAspect="1" noChangeArrowheads="1"/>
                          </pic:cNvPicPr>
                        </pic:nvPicPr>
                        <pic:blipFill>
                          <a:blip r:embed="rId13" cstate="print"/>
                          <a:srcRect/>
                          <a:stretch>
                            <a:fillRect/>
                          </a:stretch>
                        </pic:blipFill>
                        <pic:spPr bwMode="auto">
                          <a:xfrm>
                            <a:off x="0" y="0"/>
                            <a:ext cx="2514600" cy="1619250"/>
                          </a:xfrm>
                          <a:prstGeom prst="rect">
                            <a:avLst/>
                          </a:prstGeom>
                          <a:noFill/>
                          <a:ln w="9525">
                            <a:noFill/>
                            <a:miter lim="800000"/>
                            <a:headEnd/>
                            <a:tailEnd/>
                          </a:ln>
                        </pic:spPr>
                      </pic:pic>
                    </a:graphicData>
                  </a:graphic>
                </wp:inline>
              </w:drawing>
            </w:r>
          </w:p>
          <w:p w14:paraId="69225AA5" w14:textId="77777777" w:rsidR="001543CA" w:rsidRDefault="001543CA" w:rsidP="001543CA">
            <w:pPr>
              <w:pStyle w:val="BodyText"/>
              <w:jc w:val="center"/>
              <w:rPr>
                <w:b/>
                <w:szCs w:val="20"/>
              </w:rPr>
            </w:pPr>
          </w:p>
          <w:p w14:paraId="65FC4B79" w14:textId="77777777" w:rsidR="00504443" w:rsidRPr="00504443" w:rsidRDefault="00504443" w:rsidP="00504443">
            <w:pPr>
              <w:pStyle w:val="BodyText"/>
              <w:numPr>
                <w:ilvl w:val="0"/>
                <w:numId w:val="16"/>
              </w:numPr>
              <w:ind w:left="360"/>
              <w:rPr>
                <w:szCs w:val="20"/>
              </w:rPr>
            </w:pPr>
            <w:r w:rsidRPr="00504443">
              <w:rPr>
                <w:szCs w:val="20"/>
              </w:rPr>
              <w:t xml:space="preserve"> Which resistors are the sensing transducers?</w:t>
            </w:r>
          </w:p>
          <w:p w14:paraId="1AE85180" w14:textId="77777777" w:rsidR="00504443" w:rsidRPr="00504443" w:rsidRDefault="00504443" w:rsidP="00504443">
            <w:pPr>
              <w:pStyle w:val="BodyText"/>
              <w:numPr>
                <w:ilvl w:val="1"/>
                <w:numId w:val="16"/>
              </w:numPr>
              <w:ind w:left="1080"/>
              <w:rPr>
                <w:szCs w:val="20"/>
              </w:rPr>
            </w:pPr>
            <w:r w:rsidRPr="00504443">
              <w:rPr>
                <w:szCs w:val="20"/>
              </w:rPr>
              <w:t>R1 and R2</w:t>
            </w:r>
          </w:p>
          <w:p w14:paraId="5D8B6E98" w14:textId="77777777" w:rsidR="00504443" w:rsidRPr="00504443" w:rsidRDefault="00504443" w:rsidP="00504443">
            <w:pPr>
              <w:pStyle w:val="BodyText"/>
              <w:numPr>
                <w:ilvl w:val="1"/>
                <w:numId w:val="16"/>
              </w:numPr>
              <w:ind w:left="1080"/>
              <w:rPr>
                <w:szCs w:val="20"/>
              </w:rPr>
            </w:pPr>
            <w:r w:rsidRPr="00504443">
              <w:rPr>
                <w:szCs w:val="20"/>
              </w:rPr>
              <w:t>R2 and R3</w:t>
            </w:r>
          </w:p>
          <w:p w14:paraId="491EA7EB" w14:textId="77777777" w:rsidR="00504443" w:rsidRPr="00504443" w:rsidRDefault="00504443" w:rsidP="00504443">
            <w:pPr>
              <w:pStyle w:val="BodyText"/>
              <w:numPr>
                <w:ilvl w:val="1"/>
                <w:numId w:val="16"/>
              </w:numPr>
              <w:ind w:left="1080"/>
              <w:rPr>
                <w:szCs w:val="20"/>
              </w:rPr>
            </w:pPr>
            <w:r w:rsidRPr="00504443">
              <w:rPr>
                <w:szCs w:val="20"/>
              </w:rPr>
              <w:t>R3 and R4</w:t>
            </w:r>
          </w:p>
          <w:p w14:paraId="381CAF06" w14:textId="77777777" w:rsidR="00504443" w:rsidRPr="00504443" w:rsidRDefault="00504443" w:rsidP="00504443">
            <w:pPr>
              <w:pStyle w:val="BodyText"/>
              <w:numPr>
                <w:ilvl w:val="1"/>
                <w:numId w:val="16"/>
              </w:numPr>
              <w:ind w:left="1080"/>
              <w:rPr>
                <w:szCs w:val="20"/>
              </w:rPr>
            </w:pPr>
            <w:r w:rsidRPr="00504443">
              <w:rPr>
                <w:szCs w:val="20"/>
              </w:rPr>
              <w:t>R4 and R1</w:t>
            </w:r>
          </w:p>
          <w:p w14:paraId="3F734C0D" w14:textId="77777777" w:rsidR="00AC4D1D" w:rsidRDefault="00AC4D1D" w:rsidP="00A61763">
            <w:pPr>
              <w:keepNext/>
              <w:keepLines/>
              <w:rPr>
                <w:color w:val="000000"/>
              </w:rPr>
            </w:pPr>
          </w:p>
        </w:tc>
      </w:tr>
      <w:tr w:rsidR="004737DA" w:rsidRPr="00590632" w14:paraId="419BB772" w14:textId="77777777" w:rsidTr="00AC4D1D">
        <w:tc>
          <w:tcPr>
            <w:tcW w:w="1125" w:type="dxa"/>
          </w:tcPr>
          <w:p w14:paraId="45D1F4F8" w14:textId="77777777" w:rsidR="004737DA" w:rsidRPr="00590632" w:rsidRDefault="004737DA" w:rsidP="00135447">
            <w:pPr>
              <w:pStyle w:val="txtx1"/>
              <w:rPr>
                <w:sz w:val="22"/>
                <w:szCs w:val="22"/>
              </w:rPr>
            </w:pPr>
          </w:p>
        </w:tc>
        <w:tc>
          <w:tcPr>
            <w:tcW w:w="9905" w:type="dxa"/>
          </w:tcPr>
          <w:p w14:paraId="22AF9FD8" w14:textId="77777777" w:rsidR="00AC4D1D" w:rsidRPr="00504443" w:rsidRDefault="001543CA" w:rsidP="00504443">
            <w:pPr>
              <w:pStyle w:val="BodyText"/>
              <w:numPr>
                <w:ilvl w:val="0"/>
                <w:numId w:val="16"/>
              </w:numPr>
              <w:ind w:left="360"/>
              <w:rPr>
                <w:szCs w:val="20"/>
              </w:rPr>
            </w:pPr>
            <w:r>
              <w:rPr>
                <w:szCs w:val="20"/>
              </w:rPr>
              <w:t>What are the two voltage divider circuits in the bridge circuit</w:t>
            </w:r>
            <w:r w:rsidR="00504443" w:rsidRPr="00504443">
              <w:rPr>
                <w:szCs w:val="20"/>
              </w:rPr>
              <w:t>?</w:t>
            </w:r>
          </w:p>
          <w:p w14:paraId="4693DB77" w14:textId="77777777" w:rsidR="00504443" w:rsidRPr="00504443" w:rsidRDefault="001543CA" w:rsidP="00504443">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2</w:t>
            </w:r>
            <w:r>
              <w:rPr>
                <w:szCs w:val="20"/>
              </w:rPr>
              <w:t xml:space="preserve"> and R</w:t>
            </w:r>
            <w:r w:rsidRPr="001543CA">
              <w:rPr>
                <w:szCs w:val="20"/>
                <w:vertAlign w:val="subscript"/>
              </w:rPr>
              <w:t>3</w:t>
            </w:r>
            <w:r>
              <w:rPr>
                <w:szCs w:val="20"/>
              </w:rPr>
              <w:t xml:space="preserve"> / R</w:t>
            </w:r>
            <w:r w:rsidRPr="001543CA">
              <w:rPr>
                <w:szCs w:val="20"/>
                <w:vertAlign w:val="subscript"/>
              </w:rPr>
              <w:t>4</w:t>
            </w:r>
          </w:p>
          <w:p w14:paraId="31572E56" w14:textId="77777777" w:rsidR="00504443" w:rsidRPr="00504443" w:rsidRDefault="001543CA" w:rsidP="00504443">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3</w:t>
            </w:r>
            <w:r>
              <w:rPr>
                <w:szCs w:val="20"/>
              </w:rPr>
              <w:t xml:space="preserve"> and R</w:t>
            </w:r>
            <w:r w:rsidRPr="001543CA">
              <w:rPr>
                <w:szCs w:val="20"/>
                <w:vertAlign w:val="subscript"/>
              </w:rPr>
              <w:t>2</w:t>
            </w:r>
            <w:r>
              <w:rPr>
                <w:szCs w:val="20"/>
              </w:rPr>
              <w:t xml:space="preserve"> / R</w:t>
            </w:r>
            <w:r w:rsidRPr="001543CA">
              <w:rPr>
                <w:szCs w:val="20"/>
                <w:vertAlign w:val="subscript"/>
              </w:rPr>
              <w:t>4</w:t>
            </w:r>
          </w:p>
          <w:p w14:paraId="7899655E" w14:textId="77777777" w:rsidR="00504443" w:rsidRPr="00504443" w:rsidRDefault="001543CA" w:rsidP="00504443">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4</w:t>
            </w:r>
            <w:r>
              <w:rPr>
                <w:szCs w:val="20"/>
              </w:rPr>
              <w:t xml:space="preserve"> and R</w:t>
            </w:r>
            <w:r w:rsidRPr="001543CA">
              <w:rPr>
                <w:szCs w:val="20"/>
                <w:vertAlign w:val="subscript"/>
              </w:rPr>
              <w:t>2</w:t>
            </w:r>
            <w:r>
              <w:rPr>
                <w:szCs w:val="20"/>
              </w:rPr>
              <w:t xml:space="preserve"> / R</w:t>
            </w:r>
            <w:r w:rsidRPr="001543CA">
              <w:rPr>
                <w:szCs w:val="20"/>
                <w:vertAlign w:val="subscript"/>
              </w:rPr>
              <w:t>3</w:t>
            </w:r>
          </w:p>
          <w:p w14:paraId="2FD2B5F8" w14:textId="77777777" w:rsidR="004737DA" w:rsidRPr="00504443" w:rsidRDefault="004737DA" w:rsidP="00A61763">
            <w:pPr>
              <w:pStyle w:val="BodyText"/>
              <w:rPr>
                <w:b/>
                <w:i/>
                <w:color w:val="C00000"/>
                <w:szCs w:val="20"/>
              </w:rPr>
            </w:pPr>
          </w:p>
        </w:tc>
      </w:tr>
      <w:tr w:rsidR="004737DA" w:rsidRPr="00590632" w14:paraId="65F0B31F" w14:textId="77777777" w:rsidTr="00AC4D1D">
        <w:tc>
          <w:tcPr>
            <w:tcW w:w="1125" w:type="dxa"/>
          </w:tcPr>
          <w:p w14:paraId="0DD96DC7" w14:textId="77777777" w:rsidR="004737DA" w:rsidRPr="00590632" w:rsidRDefault="004737DA" w:rsidP="00135447">
            <w:pPr>
              <w:pStyle w:val="txtx1"/>
              <w:rPr>
                <w:sz w:val="22"/>
                <w:szCs w:val="22"/>
              </w:rPr>
            </w:pPr>
          </w:p>
        </w:tc>
        <w:tc>
          <w:tcPr>
            <w:tcW w:w="9905" w:type="dxa"/>
          </w:tcPr>
          <w:p w14:paraId="69552B34" w14:textId="77777777" w:rsidR="004737DA" w:rsidRDefault="001543CA" w:rsidP="006951D0">
            <w:pPr>
              <w:keepNext/>
              <w:keepLines/>
              <w:numPr>
                <w:ilvl w:val="0"/>
                <w:numId w:val="16"/>
              </w:numPr>
              <w:ind w:left="405" w:hanging="405"/>
              <w:rPr>
                <w:color w:val="000000"/>
              </w:rPr>
            </w:pPr>
            <w:r>
              <w:rPr>
                <w:color w:val="000000"/>
              </w:rPr>
              <w:t xml:space="preserve">Which of the following R values would yield a </w:t>
            </w:r>
            <w:proofErr w:type="spellStart"/>
            <w:r>
              <w:rPr>
                <w:color w:val="000000"/>
              </w:rPr>
              <w:t>Vab</w:t>
            </w:r>
            <w:proofErr w:type="spellEnd"/>
            <w:r>
              <w:rPr>
                <w:color w:val="000000"/>
              </w:rPr>
              <w:t xml:space="preserve"> = 0 V?</w:t>
            </w:r>
          </w:p>
          <w:p w14:paraId="036767C6" w14:textId="77777777" w:rsidR="006951D0" w:rsidRPr="00504443" w:rsidRDefault="006951D0" w:rsidP="006951D0">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2</w:t>
            </w:r>
            <w:r>
              <w:rPr>
                <w:szCs w:val="20"/>
              </w:rPr>
              <w:t xml:space="preserve"> = R</w:t>
            </w:r>
            <w:r w:rsidRPr="001543CA">
              <w:rPr>
                <w:szCs w:val="20"/>
                <w:vertAlign w:val="subscript"/>
              </w:rPr>
              <w:t>3</w:t>
            </w:r>
            <w:r>
              <w:rPr>
                <w:szCs w:val="20"/>
              </w:rPr>
              <w:t xml:space="preserve"> / R</w:t>
            </w:r>
            <w:r w:rsidRPr="001543CA">
              <w:rPr>
                <w:szCs w:val="20"/>
                <w:vertAlign w:val="subscript"/>
              </w:rPr>
              <w:t>4</w:t>
            </w:r>
          </w:p>
          <w:p w14:paraId="3104D067" w14:textId="77777777" w:rsidR="006951D0" w:rsidRPr="00504443" w:rsidRDefault="006951D0" w:rsidP="006951D0">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3</w:t>
            </w:r>
            <w:r>
              <w:rPr>
                <w:szCs w:val="20"/>
              </w:rPr>
              <w:t xml:space="preserve"> = R</w:t>
            </w:r>
            <w:r w:rsidRPr="001543CA">
              <w:rPr>
                <w:szCs w:val="20"/>
                <w:vertAlign w:val="subscript"/>
              </w:rPr>
              <w:t>2</w:t>
            </w:r>
            <w:r>
              <w:rPr>
                <w:szCs w:val="20"/>
              </w:rPr>
              <w:t xml:space="preserve"> / R</w:t>
            </w:r>
            <w:r w:rsidRPr="001543CA">
              <w:rPr>
                <w:szCs w:val="20"/>
                <w:vertAlign w:val="subscript"/>
              </w:rPr>
              <w:t>4</w:t>
            </w:r>
          </w:p>
          <w:p w14:paraId="20BBBF1C" w14:textId="77777777" w:rsidR="006951D0" w:rsidRPr="00504443" w:rsidRDefault="006951D0" w:rsidP="006951D0">
            <w:pPr>
              <w:pStyle w:val="BodyText"/>
              <w:numPr>
                <w:ilvl w:val="1"/>
                <w:numId w:val="16"/>
              </w:numPr>
              <w:ind w:left="1080"/>
              <w:rPr>
                <w:szCs w:val="20"/>
              </w:rPr>
            </w:pPr>
            <w:r>
              <w:rPr>
                <w:szCs w:val="20"/>
              </w:rPr>
              <w:t>R</w:t>
            </w:r>
            <w:r w:rsidRPr="001543CA">
              <w:rPr>
                <w:szCs w:val="20"/>
                <w:vertAlign w:val="subscript"/>
              </w:rPr>
              <w:t>1</w:t>
            </w:r>
            <w:r>
              <w:rPr>
                <w:szCs w:val="20"/>
              </w:rPr>
              <w:t xml:space="preserve"> / R</w:t>
            </w:r>
            <w:r w:rsidRPr="001543CA">
              <w:rPr>
                <w:szCs w:val="20"/>
                <w:vertAlign w:val="subscript"/>
              </w:rPr>
              <w:t>4</w:t>
            </w:r>
            <w:r>
              <w:rPr>
                <w:szCs w:val="20"/>
              </w:rPr>
              <w:t xml:space="preserve"> = R</w:t>
            </w:r>
            <w:r w:rsidRPr="001543CA">
              <w:rPr>
                <w:szCs w:val="20"/>
                <w:vertAlign w:val="subscript"/>
              </w:rPr>
              <w:t>2</w:t>
            </w:r>
            <w:r>
              <w:rPr>
                <w:szCs w:val="20"/>
              </w:rPr>
              <w:t xml:space="preserve"> / R</w:t>
            </w:r>
            <w:r w:rsidRPr="001543CA">
              <w:rPr>
                <w:szCs w:val="20"/>
                <w:vertAlign w:val="subscript"/>
              </w:rPr>
              <w:t>3</w:t>
            </w:r>
          </w:p>
          <w:p w14:paraId="5D9F57C8" w14:textId="77777777" w:rsidR="001543CA" w:rsidRDefault="001543CA" w:rsidP="00A61763">
            <w:pPr>
              <w:pStyle w:val="BodyText"/>
              <w:rPr>
                <w:szCs w:val="20"/>
              </w:rPr>
            </w:pPr>
          </w:p>
          <w:p w14:paraId="44F77FDA" w14:textId="77777777" w:rsidR="00A61763" w:rsidRDefault="00A61763" w:rsidP="00A61763">
            <w:pPr>
              <w:pStyle w:val="BodyText"/>
              <w:rPr>
                <w:color w:val="000000"/>
              </w:rPr>
            </w:pPr>
          </w:p>
        </w:tc>
      </w:tr>
    </w:tbl>
    <w:p w14:paraId="5E149FCD" w14:textId="77777777" w:rsidR="00A61763" w:rsidRDefault="00A61763">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4737DA" w:rsidRPr="00590632" w14:paraId="79E0366F" w14:textId="77777777" w:rsidTr="00AC4D1D">
        <w:tc>
          <w:tcPr>
            <w:tcW w:w="1125" w:type="dxa"/>
          </w:tcPr>
          <w:p w14:paraId="584358C2" w14:textId="77777777" w:rsidR="004737DA" w:rsidRPr="00590632" w:rsidRDefault="004737DA" w:rsidP="00135447">
            <w:pPr>
              <w:pStyle w:val="txtx1"/>
              <w:rPr>
                <w:sz w:val="22"/>
                <w:szCs w:val="22"/>
              </w:rPr>
            </w:pPr>
          </w:p>
        </w:tc>
        <w:tc>
          <w:tcPr>
            <w:tcW w:w="9905" w:type="dxa"/>
          </w:tcPr>
          <w:p w14:paraId="2AB0E9C9" w14:textId="77777777" w:rsidR="00DB56D7" w:rsidRPr="00DB56D7" w:rsidRDefault="005322A6" w:rsidP="00BD60C1">
            <w:pPr>
              <w:keepNext/>
              <w:keepLines/>
              <w:numPr>
                <w:ilvl w:val="0"/>
                <w:numId w:val="16"/>
              </w:numPr>
              <w:ind w:left="495" w:hanging="405"/>
              <w:rPr>
                <w:color w:val="000000"/>
              </w:rPr>
            </w:pPr>
            <w:r w:rsidRPr="00DB56D7">
              <w:rPr>
                <w:color w:val="000000"/>
              </w:rPr>
              <w:t xml:space="preserve"> Given the following input voltage and resistor values, what is </w:t>
            </w:r>
            <w:proofErr w:type="spellStart"/>
            <w:r w:rsidRPr="00DB56D7">
              <w:rPr>
                <w:color w:val="000000"/>
              </w:rPr>
              <w:t>Vab</w:t>
            </w:r>
            <w:proofErr w:type="spellEnd"/>
            <w:r w:rsidRPr="00DB56D7">
              <w:rPr>
                <w:color w:val="000000"/>
              </w:rPr>
              <w:t>?</w:t>
            </w:r>
          </w:p>
          <w:p w14:paraId="60059FA8" w14:textId="77777777" w:rsidR="005322A6" w:rsidRPr="00DB56D7" w:rsidRDefault="005322A6" w:rsidP="00DB56D7">
            <w:pPr>
              <w:keepNext/>
              <w:keepLines/>
              <w:ind w:left="495"/>
              <w:rPr>
                <w:color w:val="000000"/>
              </w:rPr>
            </w:pPr>
            <w:r w:rsidRPr="00DB56D7">
              <w:rPr>
                <w:color w:val="000000"/>
              </w:rPr>
              <w:t>(Vin = 5 v, R</w:t>
            </w:r>
            <w:r w:rsidRPr="00DB56D7">
              <w:rPr>
                <w:color w:val="000000"/>
                <w:vertAlign w:val="subscript"/>
              </w:rPr>
              <w:t>1</w:t>
            </w:r>
            <w:r w:rsidRPr="00DB56D7">
              <w:rPr>
                <w:color w:val="000000"/>
              </w:rPr>
              <w:t xml:space="preserve"> = </w:t>
            </w:r>
            <w:r w:rsidR="00FA2B7E" w:rsidRPr="00DB56D7">
              <w:rPr>
                <w:color w:val="000000"/>
              </w:rPr>
              <w:t>1</w:t>
            </w:r>
            <w:r w:rsidRPr="00DB56D7">
              <w:rPr>
                <w:color w:val="000000"/>
              </w:rPr>
              <w:t>60 Ω, R</w:t>
            </w:r>
            <w:r w:rsidRPr="00DB56D7">
              <w:rPr>
                <w:color w:val="000000"/>
                <w:vertAlign w:val="subscript"/>
              </w:rPr>
              <w:t>2</w:t>
            </w:r>
            <w:r w:rsidRPr="00DB56D7">
              <w:rPr>
                <w:color w:val="000000"/>
              </w:rPr>
              <w:t xml:space="preserve"> = 100 Ω, R</w:t>
            </w:r>
            <w:r w:rsidRPr="00DB56D7">
              <w:rPr>
                <w:color w:val="000000"/>
                <w:vertAlign w:val="subscript"/>
              </w:rPr>
              <w:t>3</w:t>
            </w:r>
            <w:r w:rsidRPr="00DB56D7">
              <w:rPr>
                <w:color w:val="000000"/>
              </w:rPr>
              <w:t xml:space="preserve"> = 100 Ω, and R</w:t>
            </w:r>
            <w:r w:rsidRPr="00DB56D7">
              <w:rPr>
                <w:color w:val="000000"/>
                <w:vertAlign w:val="subscript"/>
              </w:rPr>
              <w:t>4</w:t>
            </w:r>
            <w:r w:rsidRPr="00DB56D7">
              <w:rPr>
                <w:color w:val="000000"/>
              </w:rPr>
              <w:t xml:space="preserve"> = </w:t>
            </w:r>
            <w:r w:rsidR="00FA2B7E" w:rsidRPr="00DB56D7">
              <w:rPr>
                <w:color w:val="000000"/>
              </w:rPr>
              <w:t>1</w:t>
            </w:r>
            <w:r w:rsidRPr="00DB56D7">
              <w:rPr>
                <w:color w:val="000000"/>
              </w:rPr>
              <w:t>60 Ω)</w:t>
            </w:r>
          </w:p>
          <w:p w14:paraId="52CACF7D" w14:textId="77777777" w:rsidR="005A59A3" w:rsidRDefault="005A59A3" w:rsidP="005A59A3">
            <w:pPr>
              <w:pStyle w:val="ListParagraph"/>
              <w:keepNext/>
              <w:keepLines/>
              <w:numPr>
                <w:ilvl w:val="0"/>
                <w:numId w:val="18"/>
              </w:numPr>
              <w:rPr>
                <w:color w:val="000000"/>
              </w:rPr>
            </w:pPr>
            <w:r>
              <w:rPr>
                <w:color w:val="000000"/>
              </w:rPr>
              <w:t>0 volts</w:t>
            </w:r>
          </w:p>
          <w:p w14:paraId="4986D7FC" w14:textId="77777777" w:rsidR="005A59A3" w:rsidRDefault="005A59A3" w:rsidP="005A59A3">
            <w:pPr>
              <w:pStyle w:val="ListParagraph"/>
              <w:keepNext/>
              <w:keepLines/>
              <w:numPr>
                <w:ilvl w:val="0"/>
                <w:numId w:val="18"/>
              </w:numPr>
              <w:rPr>
                <w:color w:val="000000"/>
              </w:rPr>
            </w:pPr>
            <w:r>
              <w:rPr>
                <w:color w:val="000000"/>
              </w:rPr>
              <w:t>1.15 volts</w:t>
            </w:r>
          </w:p>
          <w:p w14:paraId="5518B5C3" w14:textId="77777777" w:rsidR="005A59A3" w:rsidRDefault="005A59A3" w:rsidP="005A59A3">
            <w:pPr>
              <w:pStyle w:val="ListParagraph"/>
              <w:keepNext/>
              <w:keepLines/>
              <w:numPr>
                <w:ilvl w:val="0"/>
                <w:numId w:val="18"/>
              </w:numPr>
              <w:rPr>
                <w:color w:val="000000"/>
              </w:rPr>
            </w:pPr>
            <w:r>
              <w:rPr>
                <w:color w:val="000000"/>
              </w:rPr>
              <w:t>-1.15 volts</w:t>
            </w:r>
          </w:p>
          <w:p w14:paraId="3001E42A" w14:textId="77777777" w:rsidR="005A59A3" w:rsidRPr="005138C0" w:rsidRDefault="005A59A3" w:rsidP="005A59A3">
            <w:pPr>
              <w:pStyle w:val="ListParagraph"/>
              <w:keepNext/>
              <w:keepLines/>
              <w:numPr>
                <w:ilvl w:val="0"/>
                <w:numId w:val="18"/>
              </w:numPr>
              <w:rPr>
                <w:color w:val="000000"/>
              </w:rPr>
            </w:pPr>
            <w:r>
              <w:rPr>
                <w:color w:val="000000"/>
              </w:rPr>
              <w:t>5 volts</w:t>
            </w:r>
          </w:p>
          <w:p w14:paraId="539AEF6E" w14:textId="77777777" w:rsidR="00DB56D7" w:rsidRPr="005322A6" w:rsidRDefault="00DB56D7" w:rsidP="00A61763">
            <w:pPr>
              <w:keepNext/>
              <w:keepLines/>
              <w:rPr>
                <w:b/>
                <w:i/>
                <w:color w:val="C00000"/>
              </w:rPr>
            </w:pPr>
          </w:p>
        </w:tc>
      </w:tr>
      <w:tr w:rsidR="004E3D2E" w:rsidRPr="00590632" w14:paraId="5E2F46D1" w14:textId="77777777" w:rsidTr="00F855DF">
        <w:tc>
          <w:tcPr>
            <w:tcW w:w="1125" w:type="dxa"/>
          </w:tcPr>
          <w:p w14:paraId="29953A9C" w14:textId="77777777" w:rsidR="004E3D2E" w:rsidRPr="00590632" w:rsidRDefault="006F47A9" w:rsidP="00135447">
            <w:pPr>
              <w:pStyle w:val="txtx1"/>
              <w:rPr>
                <w:sz w:val="22"/>
                <w:szCs w:val="22"/>
              </w:rPr>
            </w:pPr>
            <w:r>
              <w:br w:type="page"/>
            </w:r>
          </w:p>
        </w:tc>
        <w:tc>
          <w:tcPr>
            <w:tcW w:w="9905" w:type="dxa"/>
          </w:tcPr>
          <w:p w14:paraId="5CF636EE" w14:textId="77777777" w:rsidR="004E3D2E" w:rsidRDefault="004E3D2E" w:rsidP="00080FE1">
            <w:pPr>
              <w:keepNext/>
              <w:keepLines/>
              <w:numPr>
                <w:ilvl w:val="0"/>
                <w:numId w:val="16"/>
              </w:numPr>
              <w:ind w:left="495" w:hanging="450"/>
              <w:rPr>
                <w:color w:val="000000"/>
              </w:rPr>
            </w:pPr>
            <w:r>
              <w:rPr>
                <w:color w:val="000000"/>
              </w:rPr>
              <w:t>What is the formula in terms of voltage and resistance for V</w:t>
            </w:r>
            <w:r>
              <w:rPr>
                <w:color w:val="000000"/>
                <w:vertAlign w:val="subscript"/>
              </w:rPr>
              <w:t>g</w:t>
            </w:r>
            <w:r>
              <w:rPr>
                <w:color w:val="000000"/>
              </w:rPr>
              <w:t xml:space="preserve"> in the following circuit?</w:t>
            </w:r>
          </w:p>
          <w:p w14:paraId="6CA63481" w14:textId="77777777" w:rsidR="004E3D2E" w:rsidRDefault="004E3D2E" w:rsidP="00080FE1">
            <w:pPr>
              <w:keepNext/>
              <w:keepLines/>
              <w:rPr>
                <w:color w:val="000000"/>
              </w:rPr>
            </w:pPr>
          </w:p>
          <w:p w14:paraId="3F393638" w14:textId="77777777" w:rsidR="004E3D2E" w:rsidRDefault="004E3D2E" w:rsidP="00080FE1">
            <w:pPr>
              <w:keepNext/>
              <w:keepLines/>
              <w:jc w:val="center"/>
              <w:rPr>
                <w:color w:val="000000"/>
              </w:rPr>
            </w:pPr>
            <w:r>
              <w:rPr>
                <w:noProof/>
                <w:color w:val="000000"/>
              </w:rPr>
              <w:drawing>
                <wp:inline distT="0" distB="0" distL="0" distR="0" wp14:anchorId="2FB953D9" wp14:editId="73D278A1">
                  <wp:extent cx="2524125" cy="2105025"/>
                  <wp:effectExtent l="19050" t="0" r="9525" b="0"/>
                  <wp:docPr id="4" name="Picture 4" descr="wb-one-asst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b-one-asstmt"/>
                          <pic:cNvPicPr>
                            <a:picLocks noChangeAspect="1" noChangeArrowheads="1"/>
                          </pic:cNvPicPr>
                        </pic:nvPicPr>
                        <pic:blipFill>
                          <a:blip r:embed="rId14" cstate="print"/>
                          <a:srcRect/>
                          <a:stretch>
                            <a:fillRect/>
                          </a:stretch>
                        </pic:blipFill>
                        <pic:spPr bwMode="auto">
                          <a:xfrm>
                            <a:off x="0" y="0"/>
                            <a:ext cx="2524125" cy="2105025"/>
                          </a:xfrm>
                          <a:prstGeom prst="rect">
                            <a:avLst/>
                          </a:prstGeom>
                          <a:noFill/>
                          <a:ln w="9525">
                            <a:noFill/>
                            <a:miter lim="800000"/>
                            <a:headEnd/>
                            <a:tailEnd/>
                          </a:ln>
                        </pic:spPr>
                      </pic:pic>
                    </a:graphicData>
                  </a:graphic>
                </wp:inline>
              </w:drawing>
            </w:r>
          </w:p>
          <w:p w14:paraId="10E1D7D7" w14:textId="77777777" w:rsidR="004E3D2E" w:rsidRDefault="004E3D2E" w:rsidP="00080FE1">
            <w:pPr>
              <w:keepNext/>
              <w:keepLines/>
              <w:rPr>
                <w:color w:val="000000"/>
              </w:rPr>
            </w:pPr>
          </w:p>
          <w:p w14:paraId="4322103F" w14:textId="77777777" w:rsidR="004E3D2E" w:rsidRDefault="004E3D2E" w:rsidP="00080FE1">
            <w:pPr>
              <w:keepNext/>
              <w:keepLines/>
              <w:ind w:left="720"/>
            </w:pPr>
            <w:r>
              <w:rPr>
                <w:color w:val="000000"/>
              </w:rPr>
              <w:t xml:space="preserve">a.  </w:t>
            </w:r>
            <w:r w:rsidRPr="00EB3DEC">
              <w:rPr>
                <w:position w:val="-32"/>
              </w:rPr>
              <w:object w:dxaOrig="1900" w:dyaOrig="760" w14:anchorId="6C6ABF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pt;height:38.45pt" o:ole="">
                  <v:imagedata r:id="rId15" o:title=""/>
                </v:shape>
                <o:OLEObject Type="Embed" ProgID="Equation.3" ShapeID="_x0000_i1025" DrawAspect="Content" ObjectID="_1409745329" r:id="rId16"/>
              </w:object>
            </w:r>
          </w:p>
          <w:p w14:paraId="0CD6231F" w14:textId="77777777" w:rsidR="004E3D2E" w:rsidRDefault="004E3D2E" w:rsidP="00080FE1">
            <w:pPr>
              <w:keepNext/>
              <w:keepLines/>
              <w:ind w:left="720"/>
            </w:pPr>
          </w:p>
          <w:p w14:paraId="0E0E14C3" w14:textId="77777777" w:rsidR="004E3D2E" w:rsidRDefault="004E3D2E" w:rsidP="00080FE1">
            <w:pPr>
              <w:keepNext/>
              <w:keepLines/>
              <w:ind w:left="720"/>
            </w:pPr>
            <w:r>
              <w:t xml:space="preserve">b.  </w:t>
            </w:r>
            <w:r w:rsidRPr="002B030D">
              <w:rPr>
                <w:position w:val="-32"/>
              </w:rPr>
              <w:object w:dxaOrig="2840" w:dyaOrig="760" w14:anchorId="564783F2">
                <v:shape id="_x0000_i1026" type="#_x0000_t75" style="width:141.55pt;height:38.45pt" o:ole="">
                  <v:imagedata r:id="rId17" o:title=""/>
                </v:shape>
                <o:OLEObject Type="Embed" ProgID="Equation.3" ShapeID="_x0000_i1026" DrawAspect="Content" ObjectID="_1409745330" r:id="rId18"/>
              </w:object>
            </w:r>
          </w:p>
          <w:p w14:paraId="4D3F2EAB" w14:textId="77777777" w:rsidR="004E3D2E" w:rsidRDefault="004E3D2E" w:rsidP="00080FE1">
            <w:pPr>
              <w:keepNext/>
              <w:keepLines/>
              <w:ind w:left="720"/>
            </w:pPr>
          </w:p>
          <w:p w14:paraId="0BEE27F2" w14:textId="77777777" w:rsidR="004E3D2E" w:rsidRDefault="004E3D2E" w:rsidP="00080FE1">
            <w:pPr>
              <w:keepNext/>
              <w:keepLines/>
              <w:ind w:left="720"/>
            </w:pPr>
            <w:r>
              <w:t xml:space="preserve">c.  </w:t>
            </w:r>
            <w:r w:rsidRPr="00EB3DEC">
              <w:rPr>
                <w:position w:val="-32"/>
              </w:rPr>
              <w:object w:dxaOrig="2700" w:dyaOrig="760" w14:anchorId="109DB4C2">
                <v:shape id="_x0000_i1027" type="#_x0000_t75" style="width:134.85pt;height:38.45pt" o:ole="">
                  <v:imagedata r:id="rId19" o:title=""/>
                </v:shape>
                <o:OLEObject Type="Embed" ProgID="Equation.3" ShapeID="_x0000_i1027" DrawAspect="Content" ObjectID="_1409745331" r:id="rId20"/>
              </w:object>
            </w:r>
          </w:p>
          <w:p w14:paraId="4A7F2FE0" w14:textId="77777777" w:rsidR="004E3D2E" w:rsidRDefault="004E3D2E" w:rsidP="00080FE1">
            <w:pPr>
              <w:keepNext/>
              <w:keepLines/>
              <w:ind w:left="720"/>
            </w:pPr>
          </w:p>
          <w:p w14:paraId="0C5C90BA" w14:textId="77777777" w:rsidR="004E3D2E" w:rsidRDefault="004E3D2E" w:rsidP="00080FE1">
            <w:pPr>
              <w:keepNext/>
              <w:keepLines/>
              <w:ind w:left="720"/>
              <w:rPr>
                <w:color w:val="000000"/>
              </w:rPr>
            </w:pPr>
            <w:r>
              <w:t xml:space="preserve">d.  </w:t>
            </w:r>
            <w:r w:rsidRPr="00EB3DEC">
              <w:rPr>
                <w:position w:val="-32"/>
              </w:rPr>
              <w:object w:dxaOrig="1900" w:dyaOrig="760" w14:anchorId="0D2C21CA">
                <v:shape id="_x0000_i1028" type="#_x0000_t75" style="width:95.2pt;height:38.45pt" o:ole="">
                  <v:imagedata r:id="rId21" o:title=""/>
                </v:shape>
                <o:OLEObject Type="Embed" ProgID="Equation.3" ShapeID="_x0000_i1028" DrawAspect="Content" ObjectID="_1409745332" r:id="rId22"/>
              </w:object>
            </w:r>
          </w:p>
          <w:p w14:paraId="5628D5B5" w14:textId="77777777" w:rsidR="004E3D2E" w:rsidRDefault="004E3D2E" w:rsidP="00080FE1">
            <w:pPr>
              <w:keepNext/>
              <w:keepLines/>
              <w:rPr>
                <w:color w:val="000000"/>
              </w:rPr>
            </w:pPr>
          </w:p>
          <w:p w14:paraId="779B6C0C" w14:textId="77777777" w:rsidR="004E3D2E" w:rsidRDefault="004E3D2E" w:rsidP="00080FE1">
            <w:pPr>
              <w:keepNext/>
              <w:keepLines/>
              <w:jc w:val="center"/>
              <w:rPr>
                <w:color w:val="000000"/>
              </w:rPr>
            </w:pPr>
          </w:p>
          <w:p w14:paraId="208D0CC3" w14:textId="77777777" w:rsidR="004E3D2E" w:rsidRDefault="004E3D2E" w:rsidP="00080FE1">
            <w:pPr>
              <w:keepNext/>
              <w:keepLines/>
              <w:rPr>
                <w:color w:val="000000"/>
              </w:rPr>
            </w:pPr>
          </w:p>
        </w:tc>
      </w:tr>
      <w:tr w:rsidR="004E3D2E" w:rsidRPr="00590632" w14:paraId="237B976F" w14:textId="77777777" w:rsidTr="00F855DF">
        <w:tc>
          <w:tcPr>
            <w:tcW w:w="1125" w:type="dxa"/>
          </w:tcPr>
          <w:p w14:paraId="56BC9FAF" w14:textId="77777777" w:rsidR="004E3D2E" w:rsidRPr="00590632" w:rsidRDefault="004E3D2E" w:rsidP="00135447">
            <w:pPr>
              <w:pStyle w:val="txtx1"/>
              <w:rPr>
                <w:sz w:val="22"/>
                <w:szCs w:val="22"/>
              </w:rPr>
            </w:pPr>
          </w:p>
        </w:tc>
        <w:tc>
          <w:tcPr>
            <w:tcW w:w="9905" w:type="dxa"/>
          </w:tcPr>
          <w:p w14:paraId="1D46DBA9" w14:textId="77777777" w:rsidR="004E3D2E" w:rsidRDefault="004E3D2E" w:rsidP="00080FE1">
            <w:pPr>
              <w:keepNext/>
              <w:keepLines/>
              <w:numPr>
                <w:ilvl w:val="0"/>
                <w:numId w:val="16"/>
              </w:numPr>
              <w:ind w:left="315" w:hanging="270"/>
              <w:rPr>
                <w:color w:val="000000"/>
              </w:rPr>
            </w:pPr>
            <w:r>
              <w:rPr>
                <w:color w:val="000000"/>
              </w:rPr>
              <w:t>The Wheatstone bridge is commonly used as an effective sensing circuit for which of the following MEMS devices?</w:t>
            </w:r>
          </w:p>
          <w:p w14:paraId="4265A921" w14:textId="77777777" w:rsidR="004E3D2E" w:rsidRDefault="004E3D2E" w:rsidP="00080FE1">
            <w:pPr>
              <w:keepNext/>
              <w:keepLines/>
              <w:numPr>
                <w:ilvl w:val="1"/>
                <w:numId w:val="16"/>
              </w:numPr>
              <w:ind w:left="1305"/>
              <w:rPr>
                <w:color w:val="000000"/>
              </w:rPr>
            </w:pPr>
            <w:r>
              <w:rPr>
                <w:color w:val="000000"/>
              </w:rPr>
              <w:t>Accelerometer</w:t>
            </w:r>
          </w:p>
          <w:p w14:paraId="51161C72" w14:textId="77777777" w:rsidR="004E3D2E" w:rsidRDefault="004E3D2E" w:rsidP="00080FE1">
            <w:pPr>
              <w:keepNext/>
              <w:keepLines/>
              <w:numPr>
                <w:ilvl w:val="1"/>
                <w:numId w:val="16"/>
              </w:numPr>
              <w:ind w:left="1305"/>
              <w:rPr>
                <w:color w:val="000000"/>
              </w:rPr>
            </w:pPr>
            <w:r>
              <w:rPr>
                <w:color w:val="000000"/>
              </w:rPr>
              <w:t>Cantilever array</w:t>
            </w:r>
          </w:p>
          <w:p w14:paraId="584E29DD" w14:textId="77777777" w:rsidR="004E3D2E" w:rsidRDefault="004E3D2E" w:rsidP="00080FE1">
            <w:pPr>
              <w:keepNext/>
              <w:keepLines/>
              <w:numPr>
                <w:ilvl w:val="1"/>
                <w:numId w:val="16"/>
              </w:numPr>
              <w:ind w:left="1305"/>
              <w:rPr>
                <w:color w:val="000000"/>
              </w:rPr>
            </w:pPr>
            <w:r>
              <w:rPr>
                <w:color w:val="000000"/>
              </w:rPr>
              <w:t>Pressure sensor</w:t>
            </w:r>
          </w:p>
          <w:p w14:paraId="49A8E511" w14:textId="77777777" w:rsidR="004E3D2E" w:rsidRDefault="004E3D2E" w:rsidP="00080FE1">
            <w:pPr>
              <w:keepNext/>
              <w:keepLines/>
              <w:numPr>
                <w:ilvl w:val="1"/>
                <w:numId w:val="16"/>
              </w:numPr>
              <w:ind w:left="1305"/>
              <w:rPr>
                <w:color w:val="000000"/>
              </w:rPr>
            </w:pPr>
            <w:r>
              <w:rPr>
                <w:color w:val="000000"/>
              </w:rPr>
              <w:t>Seismic sensor</w:t>
            </w:r>
          </w:p>
          <w:p w14:paraId="6F689896" w14:textId="77777777" w:rsidR="004E3D2E" w:rsidRDefault="004E3D2E" w:rsidP="00080FE1">
            <w:pPr>
              <w:keepNext/>
              <w:keepLines/>
              <w:rPr>
                <w:color w:val="000000"/>
              </w:rPr>
            </w:pPr>
          </w:p>
          <w:p w14:paraId="1AB2A369" w14:textId="77777777" w:rsidR="004E3D2E" w:rsidRPr="005240C2" w:rsidRDefault="004E3D2E" w:rsidP="00080FE1">
            <w:pPr>
              <w:keepNext/>
              <w:keepLines/>
              <w:rPr>
                <w:b/>
                <w:i/>
                <w:color w:val="000000"/>
              </w:rPr>
            </w:pPr>
          </w:p>
          <w:p w14:paraId="5233C2CB" w14:textId="77777777" w:rsidR="004E3D2E" w:rsidRDefault="004E3D2E" w:rsidP="00080FE1">
            <w:pPr>
              <w:keepNext/>
              <w:keepLines/>
              <w:ind w:left="405"/>
              <w:rPr>
                <w:color w:val="000000"/>
              </w:rPr>
            </w:pPr>
          </w:p>
          <w:p w14:paraId="26C4C2CF" w14:textId="77777777" w:rsidR="004E3D2E" w:rsidRDefault="004E3D2E" w:rsidP="00080FE1">
            <w:pPr>
              <w:keepNext/>
              <w:keepLines/>
              <w:numPr>
                <w:ilvl w:val="0"/>
                <w:numId w:val="16"/>
              </w:numPr>
              <w:ind w:left="405"/>
              <w:rPr>
                <w:color w:val="000000"/>
              </w:rPr>
            </w:pPr>
            <w:r>
              <w:rPr>
                <w:color w:val="000000"/>
              </w:rPr>
              <w:t>The sensing transducers of a Wheatstone bridge circuit are made from a piezoresistive material that changes in resistance when its length, width, and/or thickness changes.  What is this type of transducer called?</w:t>
            </w:r>
          </w:p>
          <w:p w14:paraId="6572499A" w14:textId="77777777" w:rsidR="004E3D2E" w:rsidRDefault="004E3D2E" w:rsidP="00080FE1">
            <w:pPr>
              <w:keepNext/>
              <w:keepLines/>
              <w:numPr>
                <w:ilvl w:val="1"/>
                <w:numId w:val="16"/>
              </w:numPr>
              <w:rPr>
                <w:color w:val="000000"/>
              </w:rPr>
            </w:pPr>
            <w:r>
              <w:rPr>
                <w:color w:val="000000"/>
              </w:rPr>
              <w:t>Strain gauge</w:t>
            </w:r>
          </w:p>
          <w:p w14:paraId="6C7E80F2" w14:textId="77777777" w:rsidR="004E3D2E" w:rsidRDefault="004E3D2E" w:rsidP="00080FE1">
            <w:pPr>
              <w:keepNext/>
              <w:keepLines/>
              <w:numPr>
                <w:ilvl w:val="1"/>
                <w:numId w:val="16"/>
              </w:numPr>
              <w:rPr>
                <w:color w:val="000000"/>
              </w:rPr>
            </w:pPr>
            <w:r>
              <w:rPr>
                <w:color w:val="000000"/>
              </w:rPr>
              <w:t>Thermocouple</w:t>
            </w:r>
          </w:p>
          <w:p w14:paraId="4C25A240" w14:textId="77777777" w:rsidR="004E3D2E" w:rsidRDefault="004E3D2E" w:rsidP="00080FE1">
            <w:pPr>
              <w:keepNext/>
              <w:keepLines/>
              <w:numPr>
                <w:ilvl w:val="1"/>
                <w:numId w:val="16"/>
              </w:numPr>
              <w:rPr>
                <w:color w:val="000000"/>
              </w:rPr>
            </w:pPr>
            <w:r>
              <w:rPr>
                <w:color w:val="000000"/>
              </w:rPr>
              <w:t>Thermister</w:t>
            </w:r>
          </w:p>
          <w:p w14:paraId="5ACE3F19" w14:textId="77777777" w:rsidR="004E3D2E" w:rsidRDefault="004E3D2E" w:rsidP="00080FE1">
            <w:pPr>
              <w:keepNext/>
              <w:keepLines/>
              <w:numPr>
                <w:ilvl w:val="1"/>
                <w:numId w:val="16"/>
              </w:numPr>
              <w:rPr>
                <w:color w:val="000000"/>
              </w:rPr>
            </w:pPr>
            <w:r>
              <w:rPr>
                <w:color w:val="000000"/>
              </w:rPr>
              <w:t>Galvanometer</w:t>
            </w:r>
          </w:p>
          <w:p w14:paraId="355797B8" w14:textId="77777777" w:rsidR="004E3D2E" w:rsidRDefault="004E3D2E" w:rsidP="00080FE1">
            <w:pPr>
              <w:keepNext/>
              <w:keepLines/>
              <w:ind w:left="720"/>
              <w:rPr>
                <w:color w:val="000000"/>
              </w:rPr>
            </w:pPr>
          </w:p>
          <w:p w14:paraId="7C644E6C" w14:textId="77777777" w:rsidR="004E3D2E" w:rsidRDefault="004E3D2E" w:rsidP="00080FE1">
            <w:pPr>
              <w:keepNext/>
              <w:keepLines/>
              <w:numPr>
                <w:ilvl w:val="0"/>
                <w:numId w:val="16"/>
              </w:numPr>
              <w:ind w:left="405"/>
              <w:rPr>
                <w:color w:val="000000"/>
              </w:rPr>
            </w:pPr>
            <w:r>
              <w:rPr>
                <w:color w:val="000000"/>
              </w:rPr>
              <w:t>In a MEMS device, the Wheatstone bridge is normally fabricated on top of a flexible layer such as a membrane or diaphragm. This allows the transducers of the bridge to stretch as the membrane stretches.  The thin film used to construct a Wheatstone bridge sensor circuit on a membrane is usually made of which of the following materials?</w:t>
            </w:r>
          </w:p>
          <w:p w14:paraId="2F218A9C" w14:textId="77777777" w:rsidR="004E3D2E" w:rsidRDefault="004E3D2E" w:rsidP="00080FE1">
            <w:pPr>
              <w:keepNext/>
              <w:keepLines/>
              <w:numPr>
                <w:ilvl w:val="1"/>
                <w:numId w:val="16"/>
              </w:numPr>
              <w:rPr>
                <w:color w:val="000000"/>
              </w:rPr>
            </w:pPr>
            <w:r>
              <w:rPr>
                <w:color w:val="000000"/>
              </w:rPr>
              <w:t>Silicon nitride</w:t>
            </w:r>
          </w:p>
          <w:p w14:paraId="34CF4270" w14:textId="77777777" w:rsidR="004E3D2E" w:rsidRDefault="004E3D2E" w:rsidP="00080FE1">
            <w:pPr>
              <w:keepNext/>
              <w:keepLines/>
              <w:numPr>
                <w:ilvl w:val="1"/>
                <w:numId w:val="16"/>
              </w:numPr>
              <w:rPr>
                <w:color w:val="000000"/>
              </w:rPr>
            </w:pPr>
            <w:r>
              <w:rPr>
                <w:color w:val="000000"/>
              </w:rPr>
              <w:t>Silicon dioxide</w:t>
            </w:r>
          </w:p>
          <w:p w14:paraId="0E348C45" w14:textId="77777777" w:rsidR="004E3D2E" w:rsidRDefault="004E3D2E" w:rsidP="00080FE1">
            <w:pPr>
              <w:keepNext/>
              <w:keepLines/>
              <w:numPr>
                <w:ilvl w:val="1"/>
                <w:numId w:val="16"/>
              </w:numPr>
              <w:rPr>
                <w:color w:val="000000"/>
              </w:rPr>
            </w:pPr>
            <w:r>
              <w:rPr>
                <w:color w:val="000000"/>
              </w:rPr>
              <w:t>Polysilicon</w:t>
            </w:r>
          </w:p>
          <w:p w14:paraId="10F5F4C8" w14:textId="77777777" w:rsidR="004E3D2E" w:rsidRDefault="004E3D2E" w:rsidP="00080FE1">
            <w:pPr>
              <w:keepNext/>
              <w:keepLines/>
              <w:numPr>
                <w:ilvl w:val="1"/>
                <w:numId w:val="16"/>
              </w:numPr>
              <w:rPr>
                <w:color w:val="000000"/>
              </w:rPr>
            </w:pPr>
            <w:r>
              <w:rPr>
                <w:color w:val="000000"/>
              </w:rPr>
              <w:t>Metal or metal alloy</w:t>
            </w:r>
          </w:p>
          <w:p w14:paraId="46BC5B99" w14:textId="77777777" w:rsidR="004E3D2E" w:rsidRDefault="004E3D2E" w:rsidP="00080FE1">
            <w:pPr>
              <w:keepNext/>
              <w:keepLines/>
              <w:rPr>
                <w:color w:val="000000"/>
              </w:rPr>
            </w:pPr>
          </w:p>
          <w:p w14:paraId="4312C63D" w14:textId="77777777" w:rsidR="00FB2F72" w:rsidRDefault="00FB2F72" w:rsidP="00FB2F72">
            <w:pPr>
              <w:pStyle w:val="ListParagraph"/>
              <w:keepNext/>
              <w:keepLines/>
              <w:numPr>
                <w:ilvl w:val="0"/>
                <w:numId w:val="16"/>
              </w:numPr>
              <w:ind w:left="405"/>
              <w:rPr>
                <w:color w:val="000000"/>
              </w:rPr>
            </w:pPr>
            <w:r>
              <w:rPr>
                <w:color w:val="000000"/>
              </w:rPr>
              <w:t>Which of the following statements BEST defines piezoresistive materials?  Materials in which a change in electrical resistance occurs in response to changes in…</w:t>
            </w:r>
          </w:p>
          <w:p w14:paraId="424BDAD7" w14:textId="77777777" w:rsidR="00FB2F72" w:rsidRDefault="00FB2F72" w:rsidP="00FB2F72">
            <w:pPr>
              <w:pStyle w:val="ListParagraph"/>
              <w:keepNext/>
              <w:keepLines/>
              <w:numPr>
                <w:ilvl w:val="1"/>
                <w:numId w:val="19"/>
              </w:numPr>
              <w:rPr>
                <w:color w:val="000000"/>
              </w:rPr>
            </w:pPr>
            <w:r>
              <w:rPr>
                <w:color w:val="000000"/>
              </w:rPr>
              <w:t>an applied stress.</w:t>
            </w:r>
          </w:p>
          <w:p w14:paraId="73174B49" w14:textId="77777777" w:rsidR="00FB2F72" w:rsidRDefault="00FB2F72" w:rsidP="00FB2F72">
            <w:pPr>
              <w:pStyle w:val="ListParagraph"/>
              <w:keepNext/>
              <w:keepLines/>
              <w:numPr>
                <w:ilvl w:val="1"/>
                <w:numId w:val="19"/>
              </w:numPr>
              <w:rPr>
                <w:color w:val="000000"/>
              </w:rPr>
            </w:pPr>
            <w:r>
              <w:rPr>
                <w:color w:val="000000"/>
              </w:rPr>
              <w:t>the material’s length.</w:t>
            </w:r>
          </w:p>
          <w:p w14:paraId="5FB01FE9" w14:textId="77777777" w:rsidR="00FB2F72" w:rsidRDefault="00FB2F72" w:rsidP="00FB2F72">
            <w:pPr>
              <w:pStyle w:val="ListParagraph"/>
              <w:keepNext/>
              <w:keepLines/>
              <w:numPr>
                <w:ilvl w:val="1"/>
                <w:numId w:val="19"/>
              </w:numPr>
              <w:rPr>
                <w:color w:val="000000"/>
              </w:rPr>
            </w:pPr>
            <w:r>
              <w:rPr>
                <w:color w:val="000000"/>
              </w:rPr>
              <w:t>the material’s cross-sectional area.</w:t>
            </w:r>
          </w:p>
          <w:p w14:paraId="02C5192C" w14:textId="77777777" w:rsidR="00A241D8" w:rsidRPr="00A61763" w:rsidRDefault="00FB2F72" w:rsidP="00A61763">
            <w:pPr>
              <w:pStyle w:val="ListParagraph"/>
              <w:keepNext/>
              <w:keepLines/>
              <w:numPr>
                <w:ilvl w:val="1"/>
                <w:numId w:val="19"/>
              </w:numPr>
              <w:rPr>
                <w:color w:val="000000"/>
              </w:rPr>
            </w:pPr>
            <w:r>
              <w:rPr>
                <w:color w:val="000000"/>
              </w:rPr>
              <w:t>temperature.</w:t>
            </w:r>
          </w:p>
          <w:p w14:paraId="5E635332" w14:textId="77777777" w:rsidR="004E3D2E" w:rsidRPr="00BD60C1" w:rsidRDefault="004E3D2E" w:rsidP="00080FE1">
            <w:pPr>
              <w:keepNext/>
              <w:keepLines/>
              <w:rPr>
                <w:b/>
                <w:i/>
                <w:color w:val="000000"/>
              </w:rPr>
            </w:pPr>
          </w:p>
        </w:tc>
      </w:tr>
      <w:tr w:rsidR="004E3D2E" w:rsidRPr="00590632" w14:paraId="3B3167E0" w14:textId="77777777" w:rsidTr="00F855DF">
        <w:tc>
          <w:tcPr>
            <w:tcW w:w="1125" w:type="dxa"/>
          </w:tcPr>
          <w:p w14:paraId="576D47E0" w14:textId="77777777" w:rsidR="004E3D2E" w:rsidRPr="00590632" w:rsidRDefault="00A241D8" w:rsidP="00135447">
            <w:pPr>
              <w:pStyle w:val="txtx1"/>
              <w:rPr>
                <w:sz w:val="22"/>
                <w:szCs w:val="22"/>
              </w:rPr>
            </w:pPr>
            <w:r>
              <w:lastRenderedPageBreak/>
              <w:br w:type="page"/>
            </w:r>
          </w:p>
        </w:tc>
        <w:tc>
          <w:tcPr>
            <w:tcW w:w="9905" w:type="dxa"/>
          </w:tcPr>
          <w:p w14:paraId="166B5251" w14:textId="77777777" w:rsidR="004E3D2E" w:rsidRDefault="004E3D2E" w:rsidP="00080FE1">
            <w:pPr>
              <w:keepNext/>
              <w:keepLines/>
              <w:ind w:left="720"/>
              <w:rPr>
                <w:color w:val="000000"/>
              </w:rPr>
            </w:pPr>
          </w:p>
          <w:p w14:paraId="2E419D28" w14:textId="77777777" w:rsidR="00FB2F72" w:rsidRDefault="00FB2F72" w:rsidP="00FB2F72">
            <w:pPr>
              <w:keepNext/>
              <w:keepLines/>
              <w:numPr>
                <w:ilvl w:val="0"/>
                <w:numId w:val="16"/>
              </w:numPr>
              <w:ind w:left="405"/>
              <w:rPr>
                <w:color w:val="000000"/>
              </w:rPr>
            </w:pPr>
            <w:r>
              <w:rPr>
                <w:color w:val="000000"/>
              </w:rPr>
              <w:t xml:space="preserve">The resistance of piezoresistive material increases with </w:t>
            </w:r>
          </w:p>
          <w:p w14:paraId="2636D60F" w14:textId="77777777" w:rsidR="00FB2F72" w:rsidRPr="00FB2F72" w:rsidRDefault="00FB2F72" w:rsidP="00FB2F72">
            <w:pPr>
              <w:pStyle w:val="ListParagraph"/>
              <w:keepNext/>
              <w:keepLines/>
              <w:numPr>
                <w:ilvl w:val="1"/>
                <w:numId w:val="16"/>
              </w:numPr>
              <w:rPr>
                <w:color w:val="000000"/>
              </w:rPr>
            </w:pPr>
            <w:r w:rsidRPr="00FB2F72">
              <w:rPr>
                <w:color w:val="000000"/>
              </w:rPr>
              <w:t>a decrease in length and a decrease in cross-sectional area</w:t>
            </w:r>
          </w:p>
          <w:p w14:paraId="20BEBEB7" w14:textId="77777777" w:rsidR="00FB2F72" w:rsidRPr="00FB2F72" w:rsidRDefault="00FB2F72" w:rsidP="00FB2F72">
            <w:pPr>
              <w:pStyle w:val="ListParagraph"/>
              <w:keepNext/>
              <w:keepLines/>
              <w:numPr>
                <w:ilvl w:val="1"/>
                <w:numId w:val="16"/>
              </w:numPr>
              <w:rPr>
                <w:color w:val="000000"/>
              </w:rPr>
            </w:pPr>
            <w:r w:rsidRPr="00FB2F72">
              <w:rPr>
                <w:color w:val="000000"/>
              </w:rPr>
              <w:t>an increase in length and a decrease in cross-sectional area</w:t>
            </w:r>
          </w:p>
          <w:p w14:paraId="50A72DF9" w14:textId="77777777" w:rsidR="00FB2F72" w:rsidRPr="00FB2F72" w:rsidRDefault="00FB2F72" w:rsidP="00FB2F72">
            <w:pPr>
              <w:pStyle w:val="ListParagraph"/>
              <w:keepNext/>
              <w:keepLines/>
              <w:numPr>
                <w:ilvl w:val="1"/>
                <w:numId w:val="16"/>
              </w:numPr>
              <w:rPr>
                <w:color w:val="000000"/>
              </w:rPr>
            </w:pPr>
            <w:r w:rsidRPr="00FB2F72">
              <w:rPr>
                <w:color w:val="000000"/>
              </w:rPr>
              <w:t>a decrease in length and an increase in cross-sectional area</w:t>
            </w:r>
          </w:p>
          <w:p w14:paraId="389B8BD7" w14:textId="77777777" w:rsidR="00FB2F72" w:rsidRPr="00FB2F72" w:rsidRDefault="00FB2F72" w:rsidP="00FB2F72">
            <w:pPr>
              <w:pStyle w:val="ListParagraph"/>
              <w:keepNext/>
              <w:keepLines/>
              <w:numPr>
                <w:ilvl w:val="1"/>
                <w:numId w:val="16"/>
              </w:numPr>
              <w:rPr>
                <w:color w:val="000000"/>
              </w:rPr>
            </w:pPr>
            <w:r w:rsidRPr="00FB2F72">
              <w:rPr>
                <w:color w:val="000000"/>
              </w:rPr>
              <w:t>an increase in length and an increase in cross-sectional area</w:t>
            </w:r>
          </w:p>
          <w:p w14:paraId="42507D8A" w14:textId="77777777" w:rsidR="00DC633D" w:rsidRPr="00DC633D" w:rsidRDefault="00DC633D" w:rsidP="00DC633D">
            <w:pPr>
              <w:keepNext/>
              <w:keepLines/>
              <w:ind w:left="-135"/>
              <w:rPr>
                <w:b/>
                <w:i/>
                <w:color w:val="000000"/>
              </w:rPr>
            </w:pPr>
          </w:p>
          <w:p w14:paraId="24ECE715" w14:textId="77777777" w:rsidR="004E3D2E" w:rsidRDefault="004E3D2E" w:rsidP="00080FE1">
            <w:pPr>
              <w:keepNext/>
              <w:keepLines/>
              <w:rPr>
                <w:color w:val="000000"/>
              </w:rPr>
            </w:pPr>
          </w:p>
          <w:p w14:paraId="2F69E334" w14:textId="77777777" w:rsidR="004E3D2E" w:rsidRDefault="004E3D2E" w:rsidP="00080FE1">
            <w:pPr>
              <w:keepNext/>
              <w:keepLines/>
              <w:rPr>
                <w:color w:val="000000"/>
              </w:rPr>
            </w:pPr>
          </w:p>
          <w:p w14:paraId="0C3DFBD0" w14:textId="77777777" w:rsidR="004E3D2E" w:rsidRPr="0064702B" w:rsidRDefault="004E3D2E" w:rsidP="00080FE1">
            <w:pPr>
              <w:keepNext/>
              <w:keepLines/>
              <w:rPr>
                <w:b/>
                <w:i/>
                <w:color w:val="000000"/>
              </w:rPr>
            </w:pPr>
          </w:p>
          <w:p w14:paraId="40F21DB3" w14:textId="77777777" w:rsidR="004E3D2E" w:rsidRDefault="004E3D2E" w:rsidP="00080FE1">
            <w:pPr>
              <w:keepNext/>
              <w:keepLines/>
              <w:rPr>
                <w:color w:val="000000"/>
              </w:rPr>
            </w:pPr>
          </w:p>
          <w:p w14:paraId="236A2C47" w14:textId="77777777" w:rsidR="004E3D2E" w:rsidRDefault="004E3D2E" w:rsidP="00080FE1">
            <w:pPr>
              <w:keepNext/>
              <w:keepLines/>
              <w:rPr>
                <w:color w:val="000000"/>
              </w:rPr>
            </w:pPr>
          </w:p>
        </w:tc>
      </w:tr>
    </w:tbl>
    <w:p w14:paraId="716ACC2C" w14:textId="77777777" w:rsidR="00A61763" w:rsidRDefault="00A61763">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4E3D2E" w:rsidRPr="00590632" w14:paraId="2F47516F" w14:textId="77777777" w:rsidTr="00F855DF">
        <w:tc>
          <w:tcPr>
            <w:tcW w:w="1125" w:type="dxa"/>
            <w:gridSpan w:val="2"/>
          </w:tcPr>
          <w:p w14:paraId="29279EFC" w14:textId="77777777" w:rsidR="004E3D2E" w:rsidRPr="00590632" w:rsidRDefault="004E3D2E" w:rsidP="00135447">
            <w:pPr>
              <w:pStyle w:val="txtx1"/>
              <w:rPr>
                <w:sz w:val="22"/>
                <w:szCs w:val="22"/>
              </w:rPr>
            </w:pPr>
          </w:p>
        </w:tc>
        <w:tc>
          <w:tcPr>
            <w:tcW w:w="9905" w:type="dxa"/>
            <w:gridSpan w:val="2"/>
          </w:tcPr>
          <w:p w14:paraId="700AEBB5" w14:textId="77777777" w:rsidR="00A61763" w:rsidRDefault="00A61763" w:rsidP="00A61763">
            <w:pPr>
              <w:keepNext/>
              <w:keepLines/>
              <w:ind w:left="720"/>
              <w:rPr>
                <w:color w:val="000000"/>
              </w:rPr>
            </w:pPr>
          </w:p>
          <w:p w14:paraId="6E016780" w14:textId="77777777" w:rsidR="00A61763" w:rsidRDefault="00A61763" w:rsidP="00A61763">
            <w:pPr>
              <w:keepNext/>
              <w:keepLines/>
              <w:numPr>
                <w:ilvl w:val="0"/>
                <w:numId w:val="16"/>
              </w:numPr>
              <w:ind w:left="405"/>
              <w:rPr>
                <w:color w:val="000000"/>
              </w:rPr>
            </w:pPr>
            <w:r>
              <w:rPr>
                <w:color w:val="000000"/>
              </w:rPr>
              <w:t>Below is the diagram for a fabricated MEMS Wheatstone bridge circuit.  Referring to the components and contacts of the Wheatstone bridge circuit on the left, indicate which resistors are represented by W, X, Y, and Z, respectively, on the MEMS circuit to the right.  Node A is indicated in both circuits.</w:t>
            </w:r>
          </w:p>
          <w:p w14:paraId="46EC974E" w14:textId="77777777" w:rsidR="00A61763" w:rsidRPr="00FB2F72" w:rsidRDefault="00A61763" w:rsidP="00A61763">
            <w:pPr>
              <w:pStyle w:val="ListParagraph"/>
              <w:keepNext/>
              <w:keepLines/>
              <w:numPr>
                <w:ilvl w:val="1"/>
                <w:numId w:val="16"/>
              </w:numPr>
              <w:rPr>
                <w:color w:val="000000"/>
              </w:rPr>
            </w:pPr>
            <w:r w:rsidRPr="00FB2F72">
              <w:rPr>
                <w:color w:val="000000"/>
              </w:rPr>
              <w:t>R2, R1, R4, R3</w:t>
            </w:r>
          </w:p>
          <w:p w14:paraId="7D756446" w14:textId="77777777" w:rsidR="00A61763" w:rsidRPr="00FB2F72" w:rsidRDefault="00A61763" w:rsidP="00A61763">
            <w:pPr>
              <w:pStyle w:val="ListParagraph"/>
              <w:keepNext/>
              <w:keepLines/>
              <w:numPr>
                <w:ilvl w:val="1"/>
                <w:numId w:val="16"/>
              </w:numPr>
              <w:rPr>
                <w:color w:val="000000"/>
              </w:rPr>
            </w:pPr>
            <w:r w:rsidRPr="00FB2F72">
              <w:rPr>
                <w:color w:val="000000"/>
              </w:rPr>
              <w:t>R1, R3, R4, R2</w:t>
            </w:r>
          </w:p>
          <w:p w14:paraId="1B94C293" w14:textId="77777777" w:rsidR="00A61763" w:rsidRPr="00FB2F72" w:rsidRDefault="00A61763" w:rsidP="00A61763">
            <w:pPr>
              <w:pStyle w:val="ListParagraph"/>
              <w:keepNext/>
              <w:keepLines/>
              <w:numPr>
                <w:ilvl w:val="1"/>
                <w:numId w:val="16"/>
              </w:numPr>
              <w:rPr>
                <w:color w:val="000000"/>
              </w:rPr>
            </w:pPr>
            <w:r w:rsidRPr="00FB2F72">
              <w:rPr>
                <w:color w:val="000000"/>
              </w:rPr>
              <w:t>R1, R2, R3, R4</w:t>
            </w:r>
          </w:p>
          <w:p w14:paraId="34F93FAB" w14:textId="77777777" w:rsidR="00A61763" w:rsidRPr="00FB2F72" w:rsidRDefault="00A61763" w:rsidP="00A61763">
            <w:pPr>
              <w:pStyle w:val="ListParagraph"/>
              <w:keepNext/>
              <w:keepLines/>
              <w:numPr>
                <w:ilvl w:val="1"/>
                <w:numId w:val="16"/>
              </w:numPr>
              <w:rPr>
                <w:color w:val="000000"/>
              </w:rPr>
            </w:pPr>
            <w:r w:rsidRPr="00FB2F72">
              <w:rPr>
                <w:color w:val="000000"/>
              </w:rPr>
              <w:t>R2, R1, R3, R4</w:t>
            </w:r>
          </w:p>
          <w:p w14:paraId="590C5AC9" w14:textId="77777777" w:rsidR="00A61763" w:rsidRDefault="00A61763" w:rsidP="00A61763">
            <w:pPr>
              <w:keepNext/>
              <w:keepLines/>
              <w:rPr>
                <w:color w:val="000000"/>
              </w:rPr>
            </w:pPr>
          </w:p>
          <w:p w14:paraId="4A03BECA" w14:textId="77777777" w:rsidR="00A61763" w:rsidRDefault="00A61763" w:rsidP="00A61763">
            <w:pPr>
              <w:keepNext/>
              <w:keepLines/>
              <w:ind w:left="720"/>
              <w:rPr>
                <w:color w:val="000000"/>
              </w:rPr>
            </w:pPr>
            <w:r w:rsidRPr="00A61763">
              <w:rPr>
                <w:noProof/>
                <w:color w:val="000000"/>
              </w:rPr>
              <w:drawing>
                <wp:inline distT="0" distB="0" distL="0" distR="0" wp14:anchorId="7118F568" wp14:editId="658B8B5E">
                  <wp:extent cx="5729767" cy="2237047"/>
                  <wp:effectExtent l="19050" t="0" r="4283" b="0"/>
                  <wp:docPr id="6" name="Picture 8" descr="KP-PS_bri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PS_bridge.png"/>
                          <pic:cNvPicPr/>
                        </pic:nvPicPr>
                        <pic:blipFill>
                          <a:blip r:embed="rId23"/>
                          <a:stretch>
                            <a:fillRect/>
                          </a:stretch>
                        </pic:blipFill>
                        <pic:spPr>
                          <a:xfrm>
                            <a:off x="0" y="0"/>
                            <a:ext cx="5729767" cy="2237047"/>
                          </a:xfrm>
                          <a:prstGeom prst="rect">
                            <a:avLst/>
                          </a:prstGeom>
                        </pic:spPr>
                      </pic:pic>
                    </a:graphicData>
                  </a:graphic>
                </wp:inline>
              </w:drawing>
            </w:r>
          </w:p>
          <w:p w14:paraId="0CBB2932" w14:textId="77777777" w:rsidR="00A61763" w:rsidRDefault="00A61763" w:rsidP="00A61763">
            <w:pPr>
              <w:keepNext/>
              <w:keepLines/>
              <w:ind w:left="720"/>
              <w:rPr>
                <w:color w:val="000000"/>
              </w:rPr>
            </w:pPr>
          </w:p>
          <w:p w14:paraId="03282687" w14:textId="77777777" w:rsidR="00A61763" w:rsidRDefault="00A61763" w:rsidP="00A61763">
            <w:pPr>
              <w:keepNext/>
              <w:keepLines/>
              <w:ind w:left="720"/>
              <w:rPr>
                <w:color w:val="000000"/>
              </w:rPr>
            </w:pPr>
          </w:p>
          <w:p w14:paraId="365AC7D5" w14:textId="77777777" w:rsidR="004E3D2E" w:rsidRDefault="004E3D2E" w:rsidP="00A61763">
            <w:pPr>
              <w:keepNext/>
              <w:keepLines/>
              <w:numPr>
                <w:ilvl w:val="0"/>
                <w:numId w:val="16"/>
              </w:numPr>
              <w:ind w:left="405"/>
              <w:rPr>
                <w:color w:val="000000"/>
              </w:rPr>
            </w:pPr>
            <w:r>
              <w:rPr>
                <w:color w:val="000000"/>
              </w:rPr>
              <w:t xml:space="preserve">In the following circular membrane configuration, which are the </w:t>
            </w:r>
            <w:r w:rsidR="009007D5">
              <w:rPr>
                <w:color w:val="000000"/>
              </w:rPr>
              <w:t>fixed</w:t>
            </w:r>
            <w:r>
              <w:rPr>
                <w:color w:val="000000"/>
              </w:rPr>
              <w:t xml:space="preserve"> resistors?</w:t>
            </w:r>
          </w:p>
          <w:p w14:paraId="53B11876" w14:textId="77777777" w:rsidR="004E3D2E" w:rsidRPr="00A61763" w:rsidRDefault="004E3D2E" w:rsidP="00A61763">
            <w:pPr>
              <w:pStyle w:val="ListParagraph"/>
              <w:keepNext/>
              <w:keepLines/>
              <w:numPr>
                <w:ilvl w:val="1"/>
                <w:numId w:val="16"/>
              </w:numPr>
              <w:rPr>
                <w:color w:val="000000"/>
              </w:rPr>
            </w:pPr>
            <w:r>
              <w:rPr>
                <w:noProof/>
              </w:rPr>
              <w:drawing>
                <wp:anchor distT="0" distB="0" distL="114300" distR="114300" simplePos="0" relativeHeight="251659776" behindDoc="0" locked="0" layoutInCell="1" allowOverlap="1" wp14:anchorId="356E8744" wp14:editId="6C4807AE">
                  <wp:simplePos x="0" y="0"/>
                  <wp:positionH relativeFrom="column">
                    <wp:posOffset>2740025</wp:posOffset>
                  </wp:positionH>
                  <wp:positionV relativeFrom="paragraph">
                    <wp:posOffset>91440</wp:posOffset>
                  </wp:positionV>
                  <wp:extent cx="1619250" cy="1676400"/>
                  <wp:effectExtent l="19050" t="0" r="0" b="0"/>
                  <wp:wrapSquare wrapText="bothSides"/>
                  <wp:docPr id="5" name="Picture 2" descr="circular-placement-ass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rcular-placement-assmt"/>
                          <pic:cNvPicPr>
                            <a:picLocks noChangeAspect="1" noChangeArrowheads="1"/>
                          </pic:cNvPicPr>
                        </pic:nvPicPr>
                        <pic:blipFill>
                          <a:blip r:embed="rId24" cstate="print"/>
                          <a:srcRect/>
                          <a:stretch>
                            <a:fillRect/>
                          </a:stretch>
                        </pic:blipFill>
                        <pic:spPr bwMode="auto">
                          <a:xfrm>
                            <a:off x="0" y="0"/>
                            <a:ext cx="1619250" cy="1676400"/>
                          </a:xfrm>
                          <a:prstGeom prst="rect">
                            <a:avLst/>
                          </a:prstGeom>
                          <a:noFill/>
                        </pic:spPr>
                      </pic:pic>
                    </a:graphicData>
                  </a:graphic>
                </wp:anchor>
              </w:drawing>
            </w:r>
            <w:r w:rsidRPr="00A61763">
              <w:rPr>
                <w:color w:val="000000"/>
              </w:rPr>
              <w:t>R1 / R2</w:t>
            </w:r>
          </w:p>
          <w:p w14:paraId="4C044ECB" w14:textId="77777777" w:rsidR="004E3D2E" w:rsidRPr="00A61763" w:rsidRDefault="004E3D2E" w:rsidP="00A61763">
            <w:pPr>
              <w:pStyle w:val="ListParagraph"/>
              <w:keepNext/>
              <w:keepLines/>
              <w:numPr>
                <w:ilvl w:val="1"/>
                <w:numId w:val="16"/>
              </w:numPr>
              <w:rPr>
                <w:color w:val="000000"/>
              </w:rPr>
            </w:pPr>
            <w:r w:rsidRPr="00A61763">
              <w:rPr>
                <w:color w:val="000000"/>
              </w:rPr>
              <w:t>R3 / R4</w:t>
            </w:r>
          </w:p>
          <w:p w14:paraId="5C4F991C" w14:textId="77777777" w:rsidR="004E3D2E" w:rsidRPr="00A61763" w:rsidRDefault="004E3D2E" w:rsidP="00A61763">
            <w:pPr>
              <w:pStyle w:val="ListParagraph"/>
              <w:keepNext/>
              <w:keepLines/>
              <w:numPr>
                <w:ilvl w:val="1"/>
                <w:numId w:val="16"/>
              </w:numPr>
              <w:rPr>
                <w:color w:val="000000"/>
              </w:rPr>
            </w:pPr>
            <w:r w:rsidRPr="00A61763">
              <w:rPr>
                <w:color w:val="000000"/>
              </w:rPr>
              <w:t>R1 / R4</w:t>
            </w:r>
          </w:p>
          <w:p w14:paraId="74B1BF6E" w14:textId="77777777" w:rsidR="004E3D2E" w:rsidRPr="00A61763" w:rsidRDefault="004E3D2E" w:rsidP="00A61763">
            <w:pPr>
              <w:pStyle w:val="ListParagraph"/>
              <w:keepNext/>
              <w:keepLines/>
              <w:numPr>
                <w:ilvl w:val="1"/>
                <w:numId w:val="16"/>
              </w:numPr>
              <w:rPr>
                <w:color w:val="000000"/>
              </w:rPr>
            </w:pPr>
            <w:r w:rsidRPr="00A61763">
              <w:rPr>
                <w:color w:val="000000"/>
              </w:rPr>
              <w:t>R2 / R3</w:t>
            </w:r>
          </w:p>
          <w:p w14:paraId="6209CD41" w14:textId="77777777" w:rsidR="004E3D2E" w:rsidRDefault="004E3D2E" w:rsidP="00080FE1">
            <w:pPr>
              <w:keepNext/>
              <w:keepLines/>
              <w:jc w:val="center"/>
              <w:rPr>
                <w:color w:val="000000"/>
              </w:rPr>
            </w:pPr>
          </w:p>
          <w:p w14:paraId="2D141ED7" w14:textId="77777777" w:rsidR="004E3D2E" w:rsidRDefault="004E3D2E" w:rsidP="00080FE1">
            <w:pPr>
              <w:keepNext/>
              <w:keepLines/>
              <w:rPr>
                <w:color w:val="000000"/>
              </w:rPr>
            </w:pPr>
          </w:p>
          <w:p w14:paraId="77EFEAFB" w14:textId="77777777" w:rsidR="004E3D2E" w:rsidRDefault="004E3D2E" w:rsidP="00080FE1">
            <w:pPr>
              <w:keepNext/>
              <w:keepLines/>
              <w:rPr>
                <w:color w:val="000000"/>
              </w:rPr>
            </w:pPr>
          </w:p>
          <w:p w14:paraId="4A1686F6" w14:textId="77777777" w:rsidR="004E3D2E" w:rsidRDefault="004E3D2E" w:rsidP="00080FE1">
            <w:pPr>
              <w:keepNext/>
              <w:keepLines/>
              <w:ind w:left="360"/>
              <w:rPr>
                <w:color w:val="000000"/>
              </w:rPr>
            </w:pPr>
          </w:p>
          <w:p w14:paraId="5D4454DF" w14:textId="77777777" w:rsidR="004E3D2E" w:rsidRDefault="004E3D2E" w:rsidP="00080FE1">
            <w:pPr>
              <w:keepNext/>
              <w:keepLines/>
              <w:ind w:left="360"/>
              <w:rPr>
                <w:color w:val="000000"/>
              </w:rPr>
            </w:pPr>
          </w:p>
          <w:p w14:paraId="2178D01F" w14:textId="77777777" w:rsidR="004E3D2E" w:rsidRDefault="004E3D2E" w:rsidP="00080FE1">
            <w:pPr>
              <w:keepNext/>
              <w:keepLines/>
              <w:ind w:left="360"/>
              <w:rPr>
                <w:color w:val="000000"/>
              </w:rPr>
            </w:pPr>
          </w:p>
          <w:p w14:paraId="32D4F853" w14:textId="77777777" w:rsidR="004E3D2E" w:rsidRPr="000548C9" w:rsidRDefault="004E3D2E" w:rsidP="00A61763">
            <w:pPr>
              <w:keepNext/>
              <w:keepLines/>
              <w:rPr>
                <w:b/>
                <w:i/>
                <w:color w:val="000000"/>
              </w:rPr>
            </w:pPr>
          </w:p>
        </w:tc>
      </w:tr>
      <w:tr w:rsidR="00AC4D1D" w:rsidRPr="009D3D76" w14:paraId="47EE9484" w14:textId="77777777" w:rsidTr="0069104C">
        <w:trPr>
          <w:gridBefore w:val="1"/>
          <w:gridAfter w:val="1"/>
          <w:wBefore w:w="1105" w:type="dxa"/>
          <w:wAfter w:w="25" w:type="dxa"/>
        </w:trPr>
        <w:tc>
          <w:tcPr>
            <w:tcW w:w="9900" w:type="dxa"/>
            <w:gridSpan w:val="2"/>
          </w:tcPr>
          <w:p w14:paraId="5E0BDB86" w14:textId="77777777" w:rsidR="00AC4D1D" w:rsidRPr="00F855DF" w:rsidRDefault="00AC4D1D" w:rsidP="002938EB">
            <w:pPr>
              <w:keepNext/>
              <w:keepLines/>
            </w:pPr>
            <w:bookmarkStart w:id="3" w:name="App_bioMEM_AC50_dldl169"/>
          </w:p>
          <w:p w14:paraId="07F19979" w14:textId="77777777" w:rsidR="00F855DF" w:rsidRDefault="00F855DF" w:rsidP="002938EB">
            <w:pPr>
              <w:keepNext/>
              <w:keepLines/>
            </w:pPr>
          </w:p>
          <w:p w14:paraId="5A9958C0" w14:textId="77777777" w:rsidR="00F855DF" w:rsidRPr="009007D5" w:rsidRDefault="00F855DF" w:rsidP="002938EB">
            <w:pPr>
              <w:keepNext/>
              <w:keepLines/>
              <w:rPr>
                <w:i/>
              </w:rPr>
            </w:pPr>
            <w:r w:rsidRPr="00F855DF">
              <w:rPr>
                <w:i/>
              </w:rPr>
              <w:t>Support for this work was provided by the National Science Foundation's Advanced Technological Education (ATE) Program.</w:t>
            </w:r>
          </w:p>
        </w:tc>
      </w:tr>
      <w:bookmarkEnd w:id="2"/>
      <w:bookmarkEnd w:id="3"/>
    </w:tbl>
    <w:p w14:paraId="26C472D5" w14:textId="77777777" w:rsidR="00410493" w:rsidRDefault="00410493" w:rsidP="0043430A">
      <w:pPr>
        <w:pStyle w:val="Header"/>
      </w:pPr>
    </w:p>
    <w:sectPr w:rsidR="00410493" w:rsidSect="00F855DF">
      <w:headerReference w:type="default" r:id="rId25"/>
      <w:type w:val="continuous"/>
      <w:pgSz w:w="12240" w:h="15840"/>
      <w:pgMar w:top="1440" w:right="720" w:bottom="1260" w:left="720" w:header="720"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9F133" w14:textId="77777777" w:rsidR="00776AA0" w:rsidRDefault="00776AA0">
      <w:r>
        <w:separator/>
      </w:r>
    </w:p>
  </w:endnote>
  <w:endnote w:type="continuationSeparator" w:id="0">
    <w:p w14:paraId="0D1222F2" w14:textId="77777777" w:rsidR="00776AA0" w:rsidRDefault="0077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4090E" w14:textId="77777777" w:rsidR="00D57370" w:rsidRDefault="00D57370">
    <w:pPr>
      <w:pStyle w:val="Footer"/>
    </w:pPr>
  </w:p>
  <w:p w14:paraId="45CC61CF" w14:textId="77777777" w:rsidR="00D57370" w:rsidRDefault="00A20CC6" w:rsidP="00EC6A39">
    <w:pPr>
      <w:pStyle w:val="Footer"/>
      <w:jc w:val="right"/>
    </w:pPr>
    <w:r>
      <w:rPr>
        <w:noProof/>
      </w:rPr>
      <w:drawing>
        <wp:inline distT="0" distB="0" distL="0" distR="0" wp14:anchorId="302A3DCF" wp14:editId="5F91E8A4">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06795" w14:textId="77777777" w:rsidR="00A9348A" w:rsidRPr="00945FC9" w:rsidRDefault="00A9348A" w:rsidP="00A9348A">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945FC9">
      <w:rPr>
        <w:i/>
        <w:sz w:val="22"/>
      </w:rPr>
      <w:tab/>
    </w:r>
    <w:r w:rsidR="00945FC9">
      <w:rPr>
        <w:i/>
        <w:sz w:val="22"/>
      </w:rPr>
      <w:tab/>
    </w:r>
    <w:r w:rsidR="00945FC9" w:rsidRPr="004B6382">
      <w:rPr>
        <w:b/>
        <w:i/>
        <w:sz w:val="22"/>
      </w:rPr>
      <w:t xml:space="preserve">Page </w:t>
    </w:r>
    <w:r w:rsidR="00313905" w:rsidRPr="004B6382">
      <w:rPr>
        <w:b/>
        <w:i/>
        <w:sz w:val="22"/>
      </w:rPr>
      <w:fldChar w:fldCharType="begin"/>
    </w:r>
    <w:r w:rsidR="00945FC9" w:rsidRPr="004B6382">
      <w:rPr>
        <w:b/>
        <w:i/>
        <w:sz w:val="22"/>
      </w:rPr>
      <w:instrText xml:space="preserve"> PAGE </w:instrText>
    </w:r>
    <w:r w:rsidR="00313905" w:rsidRPr="004B6382">
      <w:rPr>
        <w:b/>
        <w:i/>
        <w:sz w:val="22"/>
      </w:rPr>
      <w:fldChar w:fldCharType="separate"/>
    </w:r>
    <w:r w:rsidR="008B6BFE">
      <w:rPr>
        <w:b/>
        <w:i/>
        <w:noProof/>
        <w:sz w:val="22"/>
      </w:rPr>
      <w:t>1</w:t>
    </w:r>
    <w:r w:rsidR="00313905" w:rsidRPr="004B6382">
      <w:rPr>
        <w:b/>
        <w:i/>
        <w:sz w:val="22"/>
      </w:rPr>
      <w:fldChar w:fldCharType="end"/>
    </w:r>
    <w:r w:rsidR="00945FC9" w:rsidRPr="004B6382">
      <w:rPr>
        <w:b/>
        <w:i/>
        <w:sz w:val="22"/>
      </w:rPr>
      <w:t xml:space="preserve"> of </w:t>
    </w:r>
    <w:r w:rsidR="00313905" w:rsidRPr="004B6382">
      <w:rPr>
        <w:b/>
        <w:i/>
        <w:sz w:val="22"/>
      </w:rPr>
      <w:fldChar w:fldCharType="begin"/>
    </w:r>
    <w:r w:rsidR="00945FC9" w:rsidRPr="004B6382">
      <w:rPr>
        <w:b/>
        <w:i/>
        <w:sz w:val="22"/>
      </w:rPr>
      <w:instrText xml:space="preserve"> NUMPAGES </w:instrText>
    </w:r>
    <w:r w:rsidR="00313905" w:rsidRPr="004B6382">
      <w:rPr>
        <w:b/>
        <w:i/>
        <w:sz w:val="22"/>
      </w:rPr>
      <w:fldChar w:fldCharType="separate"/>
    </w:r>
    <w:r w:rsidR="008B6BFE">
      <w:rPr>
        <w:b/>
        <w:i/>
        <w:noProof/>
        <w:sz w:val="22"/>
      </w:rPr>
      <w:t>4</w:t>
    </w:r>
    <w:r w:rsidR="00313905" w:rsidRPr="004B6382">
      <w:rPr>
        <w:b/>
        <w:i/>
        <w:sz w:val="22"/>
      </w:rPr>
      <w:fldChar w:fldCharType="end"/>
    </w:r>
  </w:p>
  <w:p w14:paraId="0362705C" w14:textId="77777777" w:rsidR="00D57370" w:rsidRPr="00F855DF" w:rsidRDefault="00313905" w:rsidP="00F855DF">
    <w:pPr>
      <w:pStyle w:val="Footer"/>
      <w:tabs>
        <w:tab w:val="clear" w:pos="4320"/>
        <w:tab w:val="clear" w:pos="8640"/>
        <w:tab w:val="center" w:pos="5310"/>
        <w:tab w:val="right" w:pos="10800"/>
      </w:tabs>
      <w:jc w:val="both"/>
      <w:rPr>
        <w:b/>
        <w:i/>
        <w:sz w:val="22"/>
      </w:rPr>
    </w:pPr>
    <w:r w:rsidRPr="004B6382">
      <w:rPr>
        <w:i/>
        <w:sz w:val="22"/>
      </w:rPr>
      <w:fldChar w:fldCharType="begin"/>
    </w:r>
    <w:r w:rsidR="00A9348A" w:rsidRPr="004B6382">
      <w:rPr>
        <w:i/>
        <w:sz w:val="22"/>
      </w:rPr>
      <w:instrText xml:space="preserve"> FILENAME </w:instrText>
    </w:r>
    <w:r w:rsidRPr="004B6382">
      <w:rPr>
        <w:i/>
        <w:sz w:val="22"/>
      </w:rPr>
      <w:fldChar w:fldCharType="separate"/>
    </w:r>
    <w:r w:rsidR="008B6BFE">
      <w:rPr>
        <w:i/>
        <w:noProof/>
        <w:sz w:val="22"/>
      </w:rPr>
      <w:t>Int_WheatB_FA01_PG_Sept2016.docx</w:t>
    </w:r>
    <w:r w:rsidRPr="004B6382">
      <w:rPr>
        <w:i/>
        <w:sz w:val="22"/>
      </w:rPr>
      <w:fldChar w:fldCharType="end"/>
    </w:r>
    <w:r w:rsidR="00A9348A" w:rsidRPr="004B6382">
      <w:rPr>
        <w:i/>
        <w:sz w:val="22"/>
      </w:rPr>
      <w:tab/>
    </w:r>
    <w:r w:rsidR="00A9348A" w:rsidRPr="004B6382">
      <w:rPr>
        <w:b/>
        <w:i/>
        <w:sz w:val="22"/>
      </w:rPr>
      <w:tab/>
    </w:r>
    <w:r w:rsidR="00945FC9">
      <w:rPr>
        <w:b/>
        <w:i/>
        <w:sz w:val="22"/>
      </w:rPr>
      <w:t>Final Assessment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E7532" w14:textId="77777777" w:rsidR="00D57370" w:rsidRDefault="00D57370">
    <w:pPr>
      <w:pStyle w:val="Footer"/>
    </w:pPr>
  </w:p>
  <w:p w14:paraId="22F2F4F4" w14:textId="77777777" w:rsidR="00D57370" w:rsidRDefault="00D57370"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B7F18" w14:textId="77777777" w:rsidR="00776AA0" w:rsidRDefault="00776AA0">
      <w:r>
        <w:separator/>
      </w:r>
    </w:p>
  </w:footnote>
  <w:footnote w:type="continuationSeparator" w:id="0">
    <w:p w14:paraId="27D829AD" w14:textId="77777777" w:rsidR="00776AA0" w:rsidRDefault="00776A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D4A85" w14:textId="77777777" w:rsidR="00D57370" w:rsidRDefault="00A20CC6" w:rsidP="00EC6A39">
    <w:pPr>
      <w:pStyle w:val="Header"/>
      <w:jc w:val="right"/>
    </w:pPr>
    <w:r>
      <w:rPr>
        <w:noProof/>
      </w:rPr>
      <w:drawing>
        <wp:inline distT="0" distB="0" distL="0" distR="0" wp14:anchorId="4C391308" wp14:editId="449C02F5">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1E70A583" w14:textId="77777777" w:rsidR="00D57370" w:rsidRDefault="00D573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18EDA" w14:textId="77777777" w:rsidR="00D57370" w:rsidRDefault="00D57370" w:rsidP="00EC6A39">
    <w:pPr>
      <w:pStyle w:val="Header"/>
      <w:jc w:val="right"/>
    </w:pPr>
  </w:p>
  <w:p w14:paraId="27722A9F" w14:textId="77777777" w:rsidR="00D57370" w:rsidRDefault="00D573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DF4E1" w14:textId="77777777" w:rsidR="00D57370" w:rsidRDefault="00D573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B03706B"/>
    <w:multiLevelType w:val="hybridMultilevel"/>
    <w:tmpl w:val="23BC3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7F5CF1"/>
    <w:multiLevelType w:val="hybridMultilevel"/>
    <w:tmpl w:val="2F48622A"/>
    <w:lvl w:ilvl="0" w:tplc="089CAC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6">
    <w:nsid w:val="6B212062"/>
    <w:multiLevelType w:val="hybridMultilevel"/>
    <w:tmpl w:val="50DC91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460661"/>
    <w:multiLevelType w:val="hybridMultilevel"/>
    <w:tmpl w:val="705C1352"/>
    <w:lvl w:ilvl="0" w:tplc="0409000F">
      <w:start w:val="1"/>
      <w:numFmt w:val="decimal"/>
      <w:lvlText w:val="%1."/>
      <w:lvlJc w:val="left"/>
      <w:pPr>
        <w:ind w:left="720" w:hanging="360"/>
      </w:pPr>
      <w:rPr>
        <w:rFonts w:hint="default"/>
      </w:rPr>
    </w:lvl>
    <w:lvl w:ilvl="1" w:tplc="D97E63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4"/>
  </w:num>
  <w:num w:numId="4">
    <w:abstractNumId w:val="9"/>
  </w:num>
  <w:num w:numId="5">
    <w:abstractNumId w:val="4"/>
  </w:num>
  <w:num w:numId="6">
    <w:abstractNumId w:val="17"/>
  </w:num>
  <w:num w:numId="7">
    <w:abstractNumId w:val="15"/>
  </w:num>
  <w:num w:numId="8">
    <w:abstractNumId w:val="1"/>
  </w:num>
  <w:num w:numId="9">
    <w:abstractNumId w:val="3"/>
  </w:num>
  <w:num w:numId="10">
    <w:abstractNumId w:val="6"/>
  </w:num>
  <w:num w:numId="11">
    <w:abstractNumId w:val="8"/>
  </w:num>
  <w:num w:numId="12">
    <w:abstractNumId w:val="13"/>
  </w:num>
  <w:num w:numId="13">
    <w:abstractNumId w:val="2"/>
  </w:num>
  <w:num w:numId="14">
    <w:abstractNumId w:val="10"/>
  </w:num>
  <w:num w:numId="15">
    <w:abstractNumId w:val="0"/>
  </w:num>
  <w:num w:numId="16">
    <w:abstractNumId w:val="12"/>
  </w:num>
  <w:num w:numId="17">
    <w:abstractNumId w:val="5"/>
  </w:num>
  <w:num w:numId="18">
    <w:abstractNumId w:val="16"/>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4B88"/>
    <w:rsid w:val="00007C6E"/>
    <w:rsid w:val="000310C5"/>
    <w:rsid w:val="00040D75"/>
    <w:rsid w:val="000519F8"/>
    <w:rsid w:val="000548C9"/>
    <w:rsid w:val="0005565C"/>
    <w:rsid w:val="0006478A"/>
    <w:rsid w:val="000659CF"/>
    <w:rsid w:val="00097CC8"/>
    <w:rsid w:val="000C04B3"/>
    <w:rsid w:val="000C4088"/>
    <w:rsid w:val="000F1F79"/>
    <w:rsid w:val="000F6BCF"/>
    <w:rsid w:val="00111E39"/>
    <w:rsid w:val="00113067"/>
    <w:rsid w:val="001131A8"/>
    <w:rsid w:val="0012192B"/>
    <w:rsid w:val="00131F84"/>
    <w:rsid w:val="00135447"/>
    <w:rsid w:val="00136592"/>
    <w:rsid w:val="001417DD"/>
    <w:rsid w:val="0014607B"/>
    <w:rsid w:val="001543CA"/>
    <w:rsid w:val="00155C96"/>
    <w:rsid w:val="0016105C"/>
    <w:rsid w:val="00172A45"/>
    <w:rsid w:val="00172E99"/>
    <w:rsid w:val="00175BB6"/>
    <w:rsid w:val="00180984"/>
    <w:rsid w:val="00190D4B"/>
    <w:rsid w:val="001957E9"/>
    <w:rsid w:val="001A27F8"/>
    <w:rsid w:val="001A7425"/>
    <w:rsid w:val="001B6F56"/>
    <w:rsid w:val="001D3525"/>
    <w:rsid w:val="001D3E7D"/>
    <w:rsid w:val="001F3A20"/>
    <w:rsid w:val="00223061"/>
    <w:rsid w:val="00227F48"/>
    <w:rsid w:val="00233282"/>
    <w:rsid w:val="00237456"/>
    <w:rsid w:val="0024614D"/>
    <w:rsid w:val="00260895"/>
    <w:rsid w:val="002678CC"/>
    <w:rsid w:val="00280B17"/>
    <w:rsid w:val="002938EB"/>
    <w:rsid w:val="002A1736"/>
    <w:rsid w:val="002B64EE"/>
    <w:rsid w:val="002E15C7"/>
    <w:rsid w:val="002E3674"/>
    <w:rsid w:val="002F7867"/>
    <w:rsid w:val="00313905"/>
    <w:rsid w:val="003237FA"/>
    <w:rsid w:val="003413EA"/>
    <w:rsid w:val="003446C8"/>
    <w:rsid w:val="00352ED9"/>
    <w:rsid w:val="003531C6"/>
    <w:rsid w:val="00355167"/>
    <w:rsid w:val="00355290"/>
    <w:rsid w:val="003A0197"/>
    <w:rsid w:val="003A23E4"/>
    <w:rsid w:val="003A52A8"/>
    <w:rsid w:val="003A5B8A"/>
    <w:rsid w:val="003E3BB8"/>
    <w:rsid w:val="00401B67"/>
    <w:rsid w:val="0040291D"/>
    <w:rsid w:val="00410493"/>
    <w:rsid w:val="0043430A"/>
    <w:rsid w:val="0043567D"/>
    <w:rsid w:val="00456E84"/>
    <w:rsid w:val="0046023B"/>
    <w:rsid w:val="004737DA"/>
    <w:rsid w:val="00476BBB"/>
    <w:rsid w:val="00493483"/>
    <w:rsid w:val="004A16D2"/>
    <w:rsid w:val="004A55B0"/>
    <w:rsid w:val="004A5C57"/>
    <w:rsid w:val="004B2DD9"/>
    <w:rsid w:val="004E3D2E"/>
    <w:rsid w:val="004E43AF"/>
    <w:rsid w:val="004E489A"/>
    <w:rsid w:val="004E5F6C"/>
    <w:rsid w:val="004F5751"/>
    <w:rsid w:val="004F684C"/>
    <w:rsid w:val="00504443"/>
    <w:rsid w:val="0050536D"/>
    <w:rsid w:val="00516480"/>
    <w:rsid w:val="005177F3"/>
    <w:rsid w:val="00525AEF"/>
    <w:rsid w:val="00526947"/>
    <w:rsid w:val="00530481"/>
    <w:rsid w:val="005322A6"/>
    <w:rsid w:val="00540475"/>
    <w:rsid w:val="00541012"/>
    <w:rsid w:val="005460FD"/>
    <w:rsid w:val="00554FBF"/>
    <w:rsid w:val="0056578C"/>
    <w:rsid w:val="00565BB8"/>
    <w:rsid w:val="0058579C"/>
    <w:rsid w:val="00587492"/>
    <w:rsid w:val="00590632"/>
    <w:rsid w:val="005A0723"/>
    <w:rsid w:val="005A4042"/>
    <w:rsid w:val="005A59A3"/>
    <w:rsid w:val="005B0981"/>
    <w:rsid w:val="005B389B"/>
    <w:rsid w:val="005B6CCC"/>
    <w:rsid w:val="005C24C7"/>
    <w:rsid w:val="005C593C"/>
    <w:rsid w:val="005D0DFB"/>
    <w:rsid w:val="005D25E4"/>
    <w:rsid w:val="005E0B74"/>
    <w:rsid w:val="005E1420"/>
    <w:rsid w:val="005F0D7E"/>
    <w:rsid w:val="005F2B0F"/>
    <w:rsid w:val="00617398"/>
    <w:rsid w:val="0062015A"/>
    <w:rsid w:val="006217F2"/>
    <w:rsid w:val="006218A8"/>
    <w:rsid w:val="00623CBB"/>
    <w:rsid w:val="0063089B"/>
    <w:rsid w:val="0064702B"/>
    <w:rsid w:val="0066778E"/>
    <w:rsid w:val="0069104C"/>
    <w:rsid w:val="006922A2"/>
    <w:rsid w:val="006951D0"/>
    <w:rsid w:val="006E3F1C"/>
    <w:rsid w:val="006E5E99"/>
    <w:rsid w:val="006F0C56"/>
    <w:rsid w:val="006F47A9"/>
    <w:rsid w:val="007113A2"/>
    <w:rsid w:val="00754242"/>
    <w:rsid w:val="00763A83"/>
    <w:rsid w:val="00776AA0"/>
    <w:rsid w:val="007914DB"/>
    <w:rsid w:val="007B4F1A"/>
    <w:rsid w:val="00800A3D"/>
    <w:rsid w:val="00810584"/>
    <w:rsid w:val="0081199F"/>
    <w:rsid w:val="00813D33"/>
    <w:rsid w:val="00833ECB"/>
    <w:rsid w:val="00851DE7"/>
    <w:rsid w:val="008542B3"/>
    <w:rsid w:val="00857197"/>
    <w:rsid w:val="00881286"/>
    <w:rsid w:val="008B6BFE"/>
    <w:rsid w:val="008B6DC7"/>
    <w:rsid w:val="008C7A99"/>
    <w:rsid w:val="008F6A44"/>
    <w:rsid w:val="009007D5"/>
    <w:rsid w:val="00903D9E"/>
    <w:rsid w:val="00911D63"/>
    <w:rsid w:val="0093016F"/>
    <w:rsid w:val="00930AA0"/>
    <w:rsid w:val="0093397E"/>
    <w:rsid w:val="00936413"/>
    <w:rsid w:val="00943632"/>
    <w:rsid w:val="00945FC9"/>
    <w:rsid w:val="009475C1"/>
    <w:rsid w:val="00953F39"/>
    <w:rsid w:val="00973FF2"/>
    <w:rsid w:val="0098351A"/>
    <w:rsid w:val="00984488"/>
    <w:rsid w:val="009877B4"/>
    <w:rsid w:val="0099785A"/>
    <w:rsid w:val="009A257F"/>
    <w:rsid w:val="009A79C4"/>
    <w:rsid w:val="009D13BC"/>
    <w:rsid w:val="009F1EA9"/>
    <w:rsid w:val="00A01029"/>
    <w:rsid w:val="00A0754A"/>
    <w:rsid w:val="00A17596"/>
    <w:rsid w:val="00A20CC6"/>
    <w:rsid w:val="00A241D8"/>
    <w:rsid w:val="00A31583"/>
    <w:rsid w:val="00A52691"/>
    <w:rsid w:val="00A55A58"/>
    <w:rsid w:val="00A61763"/>
    <w:rsid w:val="00A63A85"/>
    <w:rsid w:val="00A8436B"/>
    <w:rsid w:val="00A9348A"/>
    <w:rsid w:val="00AA0385"/>
    <w:rsid w:val="00AA0EE2"/>
    <w:rsid w:val="00AC4D1D"/>
    <w:rsid w:val="00AD14AE"/>
    <w:rsid w:val="00AD50D9"/>
    <w:rsid w:val="00B05761"/>
    <w:rsid w:val="00B26868"/>
    <w:rsid w:val="00B51916"/>
    <w:rsid w:val="00B559DE"/>
    <w:rsid w:val="00B945A7"/>
    <w:rsid w:val="00B95F4D"/>
    <w:rsid w:val="00B97DB6"/>
    <w:rsid w:val="00BB0594"/>
    <w:rsid w:val="00BD0D14"/>
    <w:rsid w:val="00BD60C1"/>
    <w:rsid w:val="00BE2098"/>
    <w:rsid w:val="00BF4FEC"/>
    <w:rsid w:val="00BF5C1E"/>
    <w:rsid w:val="00C149AD"/>
    <w:rsid w:val="00C31830"/>
    <w:rsid w:val="00C461F7"/>
    <w:rsid w:val="00C51AE0"/>
    <w:rsid w:val="00C61365"/>
    <w:rsid w:val="00C61390"/>
    <w:rsid w:val="00C73349"/>
    <w:rsid w:val="00C77870"/>
    <w:rsid w:val="00C779C0"/>
    <w:rsid w:val="00C87773"/>
    <w:rsid w:val="00C90A22"/>
    <w:rsid w:val="00CA03F1"/>
    <w:rsid w:val="00CA38E0"/>
    <w:rsid w:val="00CA422D"/>
    <w:rsid w:val="00CB5329"/>
    <w:rsid w:val="00CC6B4B"/>
    <w:rsid w:val="00CE10AF"/>
    <w:rsid w:val="00CE4AC4"/>
    <w:rsid w:val="00D11481"/>
    <w:rsid w:val="00D15029"/>
    <w:rsid w:val="00D248EF"/>
    <w:rsid w:val="00D24EEF"/>
    <w:rsid w:val="00D57370"/>
    <w:rsid w:val="00D61677"/>
    <w:rsid w:val="00D7491B"/>
    <w:rsid w:val="00D76FA6"/>
    <w:rsid w:val="00D81A0F"/>
    <w:rsid w:val="00D830D2"/>
    <w:rsid w:val="00DA23E5"/>
    <w:rsid w:val="00DA2E34"/>
    <w:rsid w:val="00DB56D7"/>
    <w:rsid w:val="00DB63FF"/>
    <w:rsid w:val="00DC633D"/>
    <w:rsid w:val="00DD25B4"/>
    <w:rsid w:val="00DF520B"/>
    <w:rsid w:val="00DF54BA"/>
    <w:rsid w:val="00E13649"/>
    <w:rsid w:val="00E355E8"/>
    <w:rsid w:val="00E54B53"/>
    <w:rsid w:val="00E6112D"/>
    <w:rsid w:val="00E748E3"/>
    <w:rsid w:val="00E9786B"/>
    <w:rsid w:val="00EA31C9"/>
    <w:rsid w:val="00EC364A"/>
    <w:rsid w:val="00EC58CF"/>
    <w:rsid w:val="00EC6A39"/>
    <w:rsid w:val="00EE47F6"/>
    <w:rsid w:val="00F11D02"/>
    <w:rsid w:val="00F32980"/>
    <w:rsid w:val="00F473EE"/>
    <w:rsid w:val="00F55379"/>
    <w:rsid w:val="00F65E74"/>
    <w:rsid w:val="00F72140"/>
    <w:rsid w:val="00F7215A"/>
    <w:rsid w:val="00F77B61"/>
    <w:rsid w:val="00F82ED3"/>
    <w:rsid w:val="00F855DF"/>
    <w:rsid w:val="00F91CB4"/>
    <w:rsid w:val="00FA2B7E"/>
    <w:rsid w:val="00FA398C"/>
    <w:rsid w:val="00FB0541"/>
    <w:rsid w:val="00FB241A"/>
    <w:rsid w:val="00FB2F72"/>
    <w:rsid w:val="00FC2FFC"/>
    <w:rsid w:val="00FD0F21"/>
    <w:rsid w:val="00FF1AB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A2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styleId="ListParagraph">
    <w:name w:val="List Paragraph"/>
    <w:basedOn w:val="Normal"/>
    <w:uiPriority w:val="34"/>
    <w:qFormat/>
    <w:rsid w:val="005A59A3"/>
    <w:pPr>
      <w:ind w:left="720"/>
      <w:contextualSpacing/>
    </w:pPr>
  </w:style>
  <w:style w:type="paragraph" w:styleId="NormalWeb">
    <w:name w:val="Normal (Web)"/>
    <w:basedOn w:val="Normal"/>
    <w:uiPriority w:val="99"/>
    <w:semiHidden/>
    <w:unhideWhenUsed/>
    <w:rsid w:val="00800A3D"/>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styleId="ListParagraph">
    <w:name w:val="List Paragraph"/>
    <w:basedOn w:val="Normal"/>
    <w:uiPriority w:val="34"/>
    <w:qFormat/>
    <w:rsid w:val="005A59A3"/>
    <w:pPr>
      <w:ind w:left="720"/>
      <w:contextualSpacing/>
    </w:pPr>
  </w:style>
  <w:style w:type="paragraph" w:styleId="NormalWeb">
    <w:name w:val="Normal (Web)"/>
    <w:basedOn w:val="Normal"/>
    <w:uiPriority w:val="99"/>
    <w:semiHidden/>
    <w:unhideWhenUsed/>
    <w:rsid w:val="00800A3D"/>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71415">
      <w:bodyDiv w:val="1"/>
      <w:marLeft w:val="0"/>
      <w:marRight w:val="0"/>
      <w:marTop w:val="0"/>
      <w:marBottom w:val="0"/>
      <w:divBdr>
        <w:top w:val="none" w:sz="0" w:space="0" w:color="auto"/>
        <w:left w:val="none" w:sz="0" w:space="0" w:color="auto"/>
        <w:bottom w:val="none" w:sz="0" w:space="0" w:color="auto"/>
        <w:right w:val="none" w:sz="0" w:space="0" w:color="auto"/>
      </w:divBdr>
    </w:div>
    <w:div w:id="8267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oleObject" Target="embeddings/Microsoft_Equation3.bin"/><Relationship Id="rId21" Type="http://schemas.openxmlformats.org/officeDocument/2006/relationships/image" Target="media/image7.wmf"/><Relationship Id="rId22" Type="http://schemas.openxmlformats.org/officeDocument/2006/relationships/oleObject" Target="embeddings/Microsoft_Equation4.bin"/><Relationship Id="rId23" Type="http://schemas.openxmlformats.org/officeDocument/2006/relationships/image" Target="media/image8.png"/><Relationship Id="rId24" Type="http://schemas.openxmlformats.org/officeDocument/2006/relationships/image" Target="media/image9.jpeg"/><Relationship Id="rId25" Type="http://schemas.openxmlformats.org/officeDocument/2006/relationships/header" Target="head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wmf"/><Relationship Id="rId16" Type="http://schemas.openxmlformats.org/officeDocument/2006/relationships/oleObject" Target="embeddings/Microsoft_Equation1.bin"/><Relationship Id="rId17" Type="http://schemas.openxmlformats.org/officeDocument/2006/relationships/image" Target="media/image5.wmf"/><Relationship Id="rId18" Type="http://schemas.openxmlformats.org/officeDocument/2006/relationships/oleObject" Target="embeddings/Microsoft_Equation2.bin"/><Relationship Id="rId19" Type="http://schemas.openxmlformats.org/officeDocument/2006/relationships/image" Target="media/image6.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4</Pages>
  <Words>472</Words>
  <Characters>2693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3159</CharactersWithSpaces>
  <SharedDoc>false</SharedDoc>
  <HLinks>
    <vt:vector size="18"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2012-10-23T16:15:00Z</cp:lastPrinted>
  <dcterms:created xsi:type="dcterms:W3CDTF">2016-09-20T21:07:00Z</dcterms:created>
  <dcterms:modified xsi:type="dcterms:W3CDTF">2016-09-20T21:07:00Z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