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C707C" w14:textId="77777777" w:rsidR="002A1B70" w:rsidRDefault="002A1B70" w:rsidP="002A1B7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46339377" w14:textId="77777777" w:rsidTr="003F5EB4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1BC43D3C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26DE7C2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D60E9D2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69F71027" w14:textId="77777777" w:rsidR="006217F2" w:rsidRDefault="006217F2" w:rsidP="00DF54BA"/>
        </w:tc>
      </w:tr>
    </w:tbl>
    <w:p w14:paraId="43AD1A44" w14:textId="77777777" w:rsidR="0005565C" w:rsidRPr="00605BC8" w:rsidRDefault="00007231" w:rsidP="0005565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Personal Protective Equipment (PPE)</w:t>
      </w:r>
      <w:r w:rsidR="00CE12D1">
        <w:rPr>
          <w:b/>
          <w:sz w:val="48"/>
          <w:szCs w:val="48"/>
        </w:rPr>
        <w:t xml:space="preserve"> Assessment</w:t>
      </w:r>
    </w:p>
    <w:p w14:paraId="62D57AF8" w14:textId="77777777" w:rsidR="0005565C" w:rsidRPr="001A7425" w:rsidRDefault="0005565C" w:rsidP="0005565C">
      <w:pPr>
        <w:jc w:val="center"/>
        <w:rPr>
          <w:b/>
          <w:i/>
          <w:sz w:val="48"/>
          <w:szCs w:val="48"/>
        </w:rPr>
      </w:pPr>
    </w:p>
    <w:p w14:paraId="32DB54E3" w14:textId="77777777" w:rsidR="0005565C" w:rsidRPr="001A7425" w:rsidRDefault="001F665F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05565C" w:rsidRPr="001A7425">
        <w:rPr>
          <w:b/>
          <w:sz w:val="36"/>
          <w:szCs w:val="36"/>
        </w:rPr>
        <w:t xml:space="preserve"> Guide</w:t>
      </w:r>
    </w:p>
    <w:p w14:paraId="2354454F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8D51C0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720" w:bottom="1440" w:left="720" w:header="576" w:footer="720" w:gutter="0"/>
          <w:cols w:space="720"/>
          <w:docGrid w:linePitch="326"/>
        </w:sectPr>
      </w:pPr>
    </w:p>
    <w:p w14:paraId="72F3AE0E" w14:textId="77777777" w:rsidR="00C44B69" w:rsidRDefault="00C44B69" w:rsidP="00D57370">
      <w:pPr>
        <w:pStyle w:val="Header"/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C44B69" w:rsidRPr="003F5EB4" w14:paraId="27661E52" w14:textId="77777777" w:rsidTr="003F5EB4">
        <w:trPr>
          <w:cantSplit/>
          <w:trHeight w:val="576"/>
        </w:trPr>
        <w:tc>
          <w:tcPr>
            <w:tcW w:w="510" w:type="pct"/>
            <w:vAlign w:val="bottom"/>
          </w:tcPr>
          <w:p w14:paraId="09693E6F" w14:textId="77777777" w:rsidR="00C44B69" w:rsidRPr="00B960A3" w:rsidRDefault="00C44B69" w:rsidP="003F5EB4">
            <w:pPr>
              <w:pStyle w:val="BodyText"/>
              <w:keepNext/>
              <w:keepLines/>
            </w:pPr>
            <w:bookmarkStart w:id="0" w:name="Saf_HazMat_FA50_dldl76"/>
          </w:p>
        </w:tc>
        <w:tc>
          <w:tcPr>
            <w:tcW w:w="4490" w:type="pct"/>
            <w:vAlign w:val="bottom"/>
          </w:tcPr>
          <w:p w14:paraId="258CD8CE" w14:textId="77777777" w:rsidR="00C44B69" w:rsidRPr="004252F3" w:rsidRDefault="00C44B69" w:rsidP="00007231">
            <w:pPr>
              <w:pStyle w:val="lvl1Text"/>
            </w:pPr>
            <w:r>
              <w:t>Introduction</w:t>
            </w:r>
          </w:p>
        </w:tc>
      </w:tr>
      <w:tr w:rsidR="00C44B69" w:rsidRPr="003F5EB4" w14:paraId="1B6E0917" w14:textId="77777777" w:rsidTr="003F5EB4">
        <w:trPr>
          <w:cantSplit/>
        </w:trPr>
        <w:tc>
          <w:tcPr>
            <w:tcW w:w="510" w:type="pct"/>
          </w:tcPr>
          <w:p w14:paraId="13A5EE35" w14:textId="77777777" w:rsidR="00C44B69" w:rsidRPr="00B960A3" w:rsidRDefault="00C44B69" w:rsidP="00007231">
            <w:pPr>
              <w:pStyle w:val="txtx1"/>
            </w:pPr>
          </w:p>
        </w:tc>
        <w:tc>
          <w:tcPr>
            <w:tcW w:w="4490" w:type="pct"/>
          </w:tcPr>
          <w:p w14:paraId="5FB0267E" w14:textId="77777777" w:rsidR="00C44B69" w:rsidRDefault="00C44B69" w:rsidP="00007231">
            <w:r>
              <w:t xml:space="preserve">The purpose of this final assessment is to test </w:t>
            </w:r>
            <w:r w:rsidR="002A1B70">
              <w:t>your</w:t>
            </w:r>
            <w:r>
              <w:t xml:space="preserve"> knowledge of personal protective equipment (PPE) after completing the PPE Primary </w:t>
            </w:r>
            <w:r w:rsidR="00F0612E">
              <w:t>Knowledge</w:t>
            </w:r>
            <w:r w:rsidR="007E1782">
              <w:t>, and/or the PPE Activity</w:t>
            </w:r>
            <w:r>
              <w:t xml:space="preserve">.  </w:t>
            </w:r>
          </w:p>
          <w:p w14:paraId="03C1954E" w14:textId="77777777" w:rsidR="00C44B69" w:rsidRDefault="00C44B69" w:rsidP="00007231"/>
          <w:p w14:paraId="34898988" w14:textId="77777777" w:rsidR="00C44B69" w:rsidRPr="003F5EB4" w:rsidRDefault="00C44B69" w:rsidP="007E1782">
            <w:pPr>
              <w:rPr>
                <w:sz w:val="22"/>
                <w:szCs w:val="22"/>
              </w:rPr>
            </w:pPr>
            <w:r>
              <w:t xml:space="preserve">This </w:t>
            </w:r>
            <w:r w:rsidR="007E1782">
              <w:t>assessment determines</w:t>
            </w:r>
            <w:r w:rsidR="00C34CB3">
              <w:t xml:space="preserve"> your</w:t>
            </w:r>
            <w:r>
              <w:t xml:space="preserve"> understanding of why PPE is necessary, what PPE is used in microsystems manufacturing, and the proper us</w:t>
            </w:r>
            <w:r w:rsidR="007E1782">
              <w:t>e</w:t>
            </w:r>
            <w:r>
              <w:t xml:space="preserve"> of this PPE.</w:t>
            </w:r>
          </w:p>
        </w:tc>
      </w:tr>
      <w:tr w:rsidR="00A26B2B" w:rsidRPr="003F5EB4" w14:paraId="13554A5E" w14:textId="77777777" w:rsidTr="003F5EB4">
        <w:trPr>
          <w:cantSplit/>
        </w:trPr>
        <w:tc>
          <w:tcPr>
            <w:tcW w:w="510" w:type="pct"/>
          </w:tcPr>
          <w:p w14:paraId="675F734C" w14:textId="77777777" w:rsidR="00A26B2B" w:rsidRPr="00B960A3" w:rsidRDefault="00A26B2B" w:rsidP="00007231">
            <w:pPr>
              <w:pStyle w:val="txtx1"/>
            </w:pPr>
            <w:bookmarkStart w:id="1" w:name="Saf_HazMat_FA50_dldl171"/>
            <w:bookmarkEnd w:id="0"/>
          </w:p>
        </w:tc>
        <w:tc>
          <w:tcPr>
            <w:tcW w:w="4490" w:type="pct"/>
          </w:tcPr>
          <w:p w14:paraId="53D71070" w14:textId="77777777" w:rsidR="00A26B2B" w:rsidRDefault="00A26B2B" w:rsidP="00007231"/>
          <w:p w14:paraId="7C9E6CC1" w14:textId="77777777" w:rsidR="00A26B2B" w:rsidRPr="003F5EB4" w:rsidRDefault="00A26B2B" w:rsidP="00007231">
            <w:pPr>
              <w:rPr>
                <w:u w:val="single"/>
              </w:rPr>
            </w:pPr>
            <w:r w:rsidRPr="003F5EB4">
              <w:rPr>
                <w:u w:val="single"/>
              </w:rPr>
              <w:t xml:space="preserve">What do you know about PPE in microsystems manufacturing? </w:t>
            </w:r>
          </w:p>
          <w:p w14:paraId="64BF20AC" w14:textId="77777777" w:rsidR="00A26B2B" w:rsidRPr="003F5EB4" w:rsidRDefault="00A26B2B" w:rsidP="00007231">
            <w:pPr>
              <w:rPr>
                <w:sz w:val="22"/>
                <w:szCs w:val="22"/>
              </w:rPr>
            </w:pPr>
            <w:r>
              <w:t>Complete this assessment and demonstrate your current knowledge of PPE and its correct usage.</w:t>
            </w:r>
          </w:p>
        </w:tc>
      </w:tr>
      <w:bookmarkEnd w:id="1"/>
    </w:tbl>
    <w:p w14:paraId="4A12B07F" w14:textId="77777777" w:rsidR="00D5674C" w:rsidRDefault="00D5674C" w:rsidP="00D57370">
      <w:pPr>
        <w:pStyle w:val="Header"/>
        <w:rPr>
          <w:b/>
        </w:rPr>
      </w:pPr>
    </w:p>
    <w:p w14:paraId="4A09C264" w14:textId="77777777" w:rsidR="00F0612E" w:rsidRDefault="00F0612E" w:rsidP="00D57370">
      <w:pPr>
        <w:pStyle w:val="Header"/>
        <w:rPr>
          <w:b/>
        </w:rPr>
      </w:pPr>
      <w:r w:rsidRPr="00F0612E">
        <w:rPr>
          <w:b/>
        </w:rPr>
        <w:t>Questions</w:t>
      </w:r>
      <w:r w:rsidR="00D5674C">
        <w:rPr>
          <w:b/>
        </w:rPr>
        <w:t xml:space="preserve"> </w:t>
      </w:r>
      <w:r w:rsidR="0015218E">
        <w:rPr>
          <w:b/>
        </w:rPr>
        <w:t>(Circle the correct answer or fill in the blank)</w:t>
      </w:r>
    </w:p>
    <w:p w14:paraId="73735064" w14:textId="77777777" w:rsidR="0015218E" w:rsidRPr="00F0612E" w:rsidRDefault="0015218E" w:rsidP="00D57370">
      <w:pPr>
        <w:pStyle w:val="Header"/>
        <w:rPr>
          <w:b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A26B2B" w:rsidRPr="003F5EB4" w14:paraId="4F6834EB" w14:textId="77777777" w:rsidTr="003F5EB4">
        <w:trPr>
          <w:cantSplit/>
          <w:trHeight w:val="180"/>
        </w:trPr>
        <w:tc>
          <w:tcPr>
            <w:tcW w:w="520" w:type="pct"/>
          </w:tcPr>
          <w:p w14:paraId="29DFF2E8" w14:textId="77777777" w:rsidR="00A26B2B" w:rsidRPr="003D02B5" w:rsidRDefault="00A26B2B" w:rsidP="003F5EB4">
            <w:pPr>
              <w:pStyle w:val="stepsnumbered"/>
              <w:keepNext/>
            </w:pPr>
            <w:bookmarkStart w:id="2" w:name="Saf_HazMat_FA50_quid13"/>
          </w:p>
        </w:tc>
        <w:tc>
          <w:tcPr>
            <w:tcW w:w="4480" w:type="pct"/>
            <w:vAlign w:val="center"/>
          </w:tcPr>
          <w:p w14:paraId="0F767B63" w14:textId="77777777" w:rsidR="00A26B2B" w:rsidRPr="00B960A3" w:rsidRDefault="00A26B2B" w:rsidP="003F5EB4">
            <w:pPr>
              <w:pStyle w:val="BodyText"/>
              <w:keepNext/>
            </w:pPr>
            <w:r>
              <w:t>Fumes may contain both vapors and dust particles.</w:t>
            </w:r>
          </w:p>
        </w:tc>
      </w:tr>
      <w:tr w:rsidR="00A26B2B" w:rsidRPr="003F5EB4" w14:paraId="0A3E0F5B" w14:textId="77777777" w:rsidTr="003F5EB4">
        <w:trPr>
          <w:cantSplit/>
          <w:trHeight w:val="143"/>
        </w:trPr>
        <w:tc>
          <w:tcPr>
            <w:tcW w:w="520" w:type="pct"/>
          </w:tcPr>
          <w:p w14:paraId="6BC2FECC" w14:textId="77777777" w:rsidR="00A26B2B" w:rsidRPr="00B960A3" w:rsidRDefault="00A26B2B" w:rsidP="003F5EB4"/>
        </w:tc>
        <w:tc>
          <w:tcPr>
            <w:tcW w:w="4480" w:type="pct"/>
          </w:tcPr>
          <w:p w14:paraId="32B5D9BD" w14:textId="77777777" w:rsidR="00A26B2B" w:rsidRDefault="00A26B2B" w:rsidP="002A1B70">
            <w:pPr>
              <w:numPr>
                <w:ilvl w:val="0"/>
                <w:numId w:val="25"/>
              </w:numPr>
            </w:pPr>
            <w:r>
              <w:t>True</w:t>
            </w:r>
          </w:p>
          <w:p w14:paraId="056EE46E" w14:textId="77777777" w:rsidR="00A26B2B" w:rsidRPr="00B960A3" w:rsidRDefault="00A26B2B" w:rsidP="002A1B70">
            <w:pPr>
              <w:numPr>
                <w:ilvl w:val="0"/>
                <w:numId w:val="25"/>
              </w:numPr>
            </w:pPr>
            <w:r>
              <w:t>False</w:t>
            </w:r>
          </w:p>
        </w:tc>
      </w:tr>
      <w:bookmarkEnd w:id="2"/>
    </w:tbl>
    <w:p w14:paraId="09DFBCCD" w14:textId="77777777" w:rsidR="00A26B2B" w:rsidRDefault="00A26B2B" w:rsidP="00D57370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A26B2B" w:rsidRPr="003F5EB4" w14:paraId="343CF0CF" w14:textId="77777777" w:rsidTr="003F5EB4">
        <w:trPr>
          <w:cantSplit/>
          <w:trHeight w:val="180"/>
        </w:trPr>
        <w:tc>
          <w:tcPr>
            <w:tcW w:w="520" w:type="pct"/>
          </w:tcPr>
          <w:p w14:paraId="675AB46D" w14:textId="77777777" w:rsidR="00A26B2B" w:rsidRPr="003D02B5" w:rsidRDefault="00A26B2B" w:rsidP="003F5EB4">
            <w:pPr>
              <w:pStyle w:val="stepsnumbered"/>
              <w:keepNext/>
            </w:pPr>
            <w:bookmarkStart w:id="3" w:name="Saf_HazMat_FA50_quid19"/>
          </w:p>
        </w:tc>
        <w:tc>
          <w:tcPr>
            <w:tcW w:w="4480" w:type="pct"/>
            <w:vAlign w:val="center"/>
          </w:tcPr>
          <w:p w14:paraId="1DC89D08" w14:textId="77777777" w:rsidR="00A26B2B" w:rsidRPr="00B960A3" w:rsidRDefault="00A26B2B" w:rsidP="003F5EB4">
            <w:pPr>
              <w:pStyle w:val="BodyText"/>
              <w:keepNext/>
            </w:pPr>
            <w:r>
              <w:t>Which of the following are possible routes of entry for hazardous chemicals?</w:t>
            </w:r>
          </w:p>
        </w:tc>
      </w:tr>
      <w:tr w:rsidR="00A26B2B" w:rsidRPr="003F5EB4" w14:paraId="60BA4BC0" w14:textId="77777777" w:rsidTr="003F5EB4">
        <w:trPr>
          <w:cantSplit/>
          <w:trHeight w:val="993"/>
        </w:trPr>
        <w:tc>
          <w:tcPr>
            <w:tcW w:w="520" w:type="pct"/>
          </w:tcPr>
          <w:p w14:paraId="20EEF1D2" w14:textId="77777777" w:rsidR="00A26B2B" w:rsidRPr="00B960A3" w:rsidRDefault="00A26B2B" w:rsidP="003F5EB4"/>
        </w:tc>
        <w:tc>
          <w:tcPr>
            <w:tcW w:w="4480" w:type="pct"/>
          </w:tcPr>
          <w:p w14:paraId="09BFB6BF" w14:textId="77777777" w:rsidR="00A26B2B" w:rsidRDefault="00A26B2B" w:rsidP="002A1B70">
            <w:pPr>
              <w:numPr>
                <w:ilvl w:val="0"/>
                <w:numId w:val="26"/>
              </w:numPr>
            </w:pPr>
            <w:r>
              <w:t>Inhalation</w:t>
            </w:r>
          </w:p>
          <w:p w14:paraId="1AD26C5F" w14:textId="77777777" w:rsidR="00A26B2B" w:rsidRDefault="00A26B2B" w:rsidP="002A1B70">
            <w:pPr>
              <w:numPr>
                <w:ilvl w:val="0"/>
                <w:numId w:val="26"/>
              </w:numPr>
            </w:pPr>
            <w:r>
              <w:t>Ingestion</w:t>
            </w:r>
          </w:p>
          <w:p w14:paraId="159427B8" w14:textId="77777777" w:rsidR="00A26B2B" w:rsidRDefault="00A26B2B" w:rsidP="002A1B70">
            <w:pPr>
              <w:numPr>
                <w:ilvl w:val="0"/>
                <w:numId w:val="26"/>
              </w:numPr>
            </w:pPr>
            <w:r>
              <w:t>Dermal</w:t>
            </w:r>
          </w:p>
          <w:p w14:paraId="6FC481F3" w14:textId="77777777" w:rsidR="00A26B2B" w:rsidRPr="00B960A3" w:rsidRDefault="00A26B2B" w:rsidP="002A1B70">
            <w:pPr>
              <w:numPr>
                <w:ilvl w:val="0"/>
                <w:numId w:val="26"/>
              </w:numPr>
            </w:pPr>
            <w:r>
              <w:t>All of the Above</w:t>
            </w:r>
          </w:p>
        </w:tc>
      </w:tr>
    </w:tbl>
    <w:p w14:paraId="65F8E3FB" w14:textId="77777777" w:rsidR="00D5674C" w:rsidRDefault="00D5674C">
      <w:bookmarkStart w:id="4" w:name="Saf_HazMat_FA50_quid14"/>
      <w:bookmarkEnd w:id="3"/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A26B2B" w:rsidRPr="003F5EB4" w14:paraId="39DB1B26" w14:textId="77777777" w:rsidTr="003F5EB4">
        <w:trPr>
          <w:cantSplit/>
          <w:trHeight w:val="180"/>
        </w:trPr>
        <w:tc>
          <w:tcPr>
            <w:tcW w:w="520" w:type="pct"/>
          </w:tcPr>
          <w:p w14:paraId="184F0F38" w14:textId="77777777" w:rsidR="00A26B2B" w:rsidRPr="003D02B5" w:rsidRDefault="00A26B2B" w:rsidP="003F5EB4">
            <w:pPr>
              <w:pStyle w:val="stepsnumbered"/>
              <w:keepNext/>
            </w:pPr>
          </w:p>
        </w:tc>
        <w:tc>
          <w:tcPr>
            <w:tcW w:w="4480" w:type="pct"/>
            <w:vAlign w:val="center"/>
          </w:tcPr>
          <w:p w14:paraId="2C079490" w14:textId="77777777" w:rsidR="00A26B2B" w:rsidRPr="00B960A3" w:rsidRDefault="00A26B2B" w:rsidP="003F5EB4">
            <w:pPr>
              <w:pStyle w:val="BodyText"/>
              <w:keepNext/>
            </w:pPr>
            <w:r>
              <w:t>The following illustrates the proper eye protection when working with acids.</w:t>
            </w:r>
          </w:p>
        </w:tc>
      </w:tr>
      <w:tr w:rsidR="00A26B2B" w:rsidRPr="003F5EB4" w14:paraId="1AF3AB42" w14:textId="77777777" w:rsidTr="003F5EB4">
        <w:trPr>
          <w:cantSplit/>
          <w:trHeight w:val="143"/>
        </w:trPr>
        <w:tc>
          <w:tcPr>
            <w:tcW w:w="520" w:type="pct"/>
          </w:tcPr>
          <w:p w14:paraId="25AD5B8B" w14:textId="77777777" w:rsidR="00A26B2B" w:rsidRPr="00B960A3" w:rsidRDefault="00A26B2B" w:rsidP="003F5EB4"/>
        </w:tc>
        <w:tc>
          <w:tcPr>
            <w:tcW w:w="4480" w:type="pct"/>
          </w:tcPr>
          <w:p w14:paraId="069DBC11" w14:textId="77777777" w:rsidR="00A26B2B" w:rsidRDefault="007E2670" w:rsidP="002A1B70">
            <w:pPr>
              <w:numPr>
                <w:ilvl w:val="0"/>
                <w:numId w:val="27"/>
              </w:num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9B3EE51" wp14:editId="26CA6794">
                  <wp:simplePos x="0" y="0"/>
                  <wp:positionH relativeFrom="column">
                    <wp:posOffset>2074545</wp:posOffset>
                  </wp:positionH>
                  <wp:positionV relativeFrom="paragraph">
                    <wp:posOffset>64135</wp:posOffset>
                  </wp:positionV>
                  <wp:extent cx="1445260" cy="1173480"/>
                  <wp:effectExtent l="0" t="0" r="2540" b="0"/>
                  <wp:wrapSquare wrapText="bothSides"/>
                  <wp:docPr id="5" name="Picture 3" descr="C:\Users\mjwillis\Documents\My Dropbox\scme-scos\safety-scos\PPE\PPE LM files\graphics\safetyglasse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jwillis\Documents\My Dropbox\scme-scos\safety-scos\PPE\PPE LM files\graphics\safetyglasse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526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26B2B">
              <w:t>True</w:t>
            </w:r>
          </w:p>
          <w:p w14:paraId="6C44801C" w14:textId="77777777" w:rsidR="00A26B2B" w:rsidRPr="00B960A3" w:rsidRDefault="00A26B2B" w:rsidP="002A1B70">
            <w:pPr>
              <w:numPr>
                <w:ilvl w:val="0"/>
                <w:numId w:val="27"/>
              </w:numPr>
            </w:pPr>
            <w:r>
              <w:t>False</w:t>
            </w:r>
          </w:p>
        </w:tc>
      </w:tr>
    </w:tbl>
    <w:p w14:paraId="10FDCAD6" w14:textId="77777777" w:rsidR="0015218E" w:rsidRDefault="0015218E">
      <w:bookmarkStart w:id="5" w:name="Saf_HazMat_FA50_quid16"/>
      <w:bookmarkEnd w:id="4"/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A26B2B" w:rsidRPr="003F5EB4" w14:paraId="0746A3A4" w14:textId="77777777" w:rsidTr="003F5EB4">
        <w:trPr>
          <w:cantSplit/>
          <w:trHeight w:val="180"/>
        </w:trPr>
        <w:tc>
          <w:tcPr>
            <w:tcW w:w="520" w:type="pct"/>
          </w:tcPr>
          <w:p w14:paraId="735B2EA2" w14:textId="77777777" w:rsidR="00A26B2B" w:rsidRPr="003D02B5" w:rsidRDefault="00A26B2B" w:rsidP="003F5EB4">
            <w:pPr>
              <w:pStyle w:val="stepsnumbered"/>
              <w:keepNext/>
            </w:pPr>
          </w:p>
        </w:tc>
        <w:tc>
          <w:tcPr>
            <w:tcW w:w="4480" w:type="pct"/>
            <w:vAlign w:val="center"/>
          </w:tcPr>
          <w:p w14:paraId="0C18F437" w14:textId="77777777" w:rsidR="00A26B2B" w:rsidRDefault="00A26B2B" w:rsidP="003F5EB4">
            <w:pPr>
              <w:pStyle w:val="BodyText"/>
              <w:keepNext/>
            </w:pPr>
            <w:r>
              <w:t>This PPE is designed to protect what system of the body?</w:t>
            </w:r>
            <w:r w:rsidR="00F0612E">
              <w:t xml:space="preserve"> ______________________________</w:t>
            </w:r>
          </w:p>
          <w:p w14:paraId="345DA318" w14:textId="77777777" w:rsidR="00CE12D1" w:rsidRPr="00B960A3" w:rsidRDefault="007E2670" w:rsidP="003F5EB4">
            <w:pPr>
              <w:pStyle w:val="BodyText"/>
              <w:keepNext/>
            </w:pPr>
            <w:r>
              <w:rPr>
                <w:noProof/>
                <w:sz w:val="22"/>
              </w:rPr>
              <w:drawing>
                <wp:inline distT="0" distB="0" distL="0" distR="0" wp14:anchorId="3DF45D8D" wp14:editId="62B5BA52">
                  <wp:extent cx="1943100" cy="1409700"/>
                  <wp:effectExtent l="0" t="0" r="12700" b="12700"/>
                  <wp:docPr id="1" name="Picture 1" descr="C:\xtProject\Saf_HazMat_FA50\graphics\Respirator-AP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xtProject\Saf_HazMat_FA50\graphics\Respirator-AP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r:link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5"/>
    </w:tbl>
    <w:p w14:paraId="3C008ED7" w14:textId="77777777" w:rsidR="00E43FF4" w:rsidRDefault="00E43FF4" w:rsidP="00D57370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E43FF4" w:rsidRPr="003F5EB4" w14:paraId="54FACF5E" w14:textId="77777777" w:rsidTr="003F5EB4">
        <w:trPr>
          <w:cantSplit/>
          <w:trHeight w:val="180"/>
        </w:trPr>
        <w:tc>
          <w:tcPr>
            <w:tcW w:w="520" w:type="pct"/>
          </w:tcPr>
          <w:p w14:paraId="7C7493C9" w14:textId="77777777" w:rsidR="00E43FF4" w:rsidRPr="003D02B5" w:rsidRDefault="00E43FF4" w:rsidP="003F5EB4">
            <w:pPr>
              <w:pStyle w:val="stepsnumbered"/>
              <w:keepNext/>
            </w:pPr>
            <w:bookmarkStart w:id="6" w:name="Saf_HazMat_FA50_quid1"/>
          </w:p>
        </w:tc>
        <w:tc>
          <w:tcPr>
            <w:tcW w:w="4480" w:type="pct"/>
            <w:vAlign w:val="center"/>
          </w:tcPr>
          <w:p w14:paraId="1F568360" w14:textId="77777777" w:rsidR="00E43FF4" w:rsidRPr="00B960A3" w:rsidRDefault="00E43FF4" w:rsidP="003F5EB4">
            <w:pPr>
              <w:pStyle w:val="BodyText"/>
              <w:keepNext/>
            </w:pPr>
            <w:r>
              <w:t>Which of the following is NOT a state in which an atmospheric hazard may be present?</w:t>
            </w:r>
          </w:p>
        </w:tc>
      </w:tr>
      <w:tr w:rsidR="00E43FF4" w:rsidRPr="003F5EB4" w14:paraId="33B5DC29" w14:textId="77777777" w:rsidTr="003F5EB4">
        <w:trPr>
          <w:cantSplit/>
          <w:trHeight w:val="143"/>
        </w:trPr>
        <w:tc>
          <w:tcPr>
            <w:tcW w:w="520" w:type="pct"/>
          </w:tcPr>
          <w:p w14:paraId="34F22CA7" w14:textId="77777777" w:rsidR="00E43FF4" w:rsidRPr="00B960A3" w:rsidRDefault="00E43FF4" w:rsidP="003F5EB4"/>
        </w:tc>
        <w:tc>
          <w:tcPr>
            <w:tcW w:w="4480" w:type="pct"/>
          </w:tcPr>
          <w:p w14:paraId="49A7E4E6" w14:textId="77777777" w:rsidR="00E43FF4" w:rsidRDefault="00E43FF4" w:rsidP="002A1B70">
            <w:pPr>
              <w:numPr>
                <w:ilvl w:val="0"/>
                <w:numId w:val="28"/>
              </w:numPr>
            </w:pPr>
            <w:r>
              <w:t>Liquids</w:t>
            </w:r>
          </w:p>
          <w:p w14:paraId="49052A6A" w14:textId="77777777" w:rsidR="00E43FF4" w:rsidRDefault="00E43FF4" w:rsidP="002A1B70">
            <w:pPr>
              <w:numPr>
                <w:ilvl w:val="0"/>
                <w:numId w:val="28"/>
              </w:numPr>
            </w:pPr>
            <w:r>
              <w:t>Gases</w:t>
            </w:r>
          </w:p>
          <w:p w14:paraId="6638FCB2" w14:textId="77777777" w:rsidR="00E43FF4" w:rsidRDefault="00E43FF4" w:rsidP="002A1B70">
            <w:pPr>
              <w:numPr>
                <w:ilvl w:val="0"/>
                <w:numId w:val="28"/>
              </w:numPr>
            </w:pPr>
            <w:r>
              <w:t>Particles</w:t>
            </w:r>
          </w:p>
          <w:p w14:paraId="334330DA" w14:textId="77777777" w:rsidR="00E43FF4" w:rsidRPr="00B960A3" w:rsidRDefault="00E43FF4" w:rsidP="002A1B70">
            <w:pPr>
              <w:numPr>
                <w:ilvl w:val="0"/>
                <w:numId w:val="28"/>
              </w:numPr>
            </w:pPr>
            <w:r>
              <w:t>Fumes</w:t>
            </w:r>
          </w:p>
        </w:tc>
      </w:tr>
      <w:bookmarkEnd w:id="6"/>
    </w:tbl>
    <w:p w14:paraId="62CBD6E0" w14:textId="77777777" w:rsidR="00E43FF4" w:rsidRDefault="00E43FF4" w:rsidP="00D57370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E43FF4" w:rsidRPr="003F5EB4" w14:paraId="7280AB89" w14:textId="77777777" w:rsidTr="003F5EB4">
        <w:trPr>
          <w:cantSplit/>
          <w:trHeight w:val="180"/>
        </w:trPr>
        <w:tc>
          <w:tcPr>
            <w:tcW w:w="520" w:type="pct"/>
          </w:tcPr>
          <w:p w14:paraId="40FF423E" w14:textId="77777777" w:rsidR="00E43FF4" w:rsidRPr="003D02B5" w:rsidRDefault="00E43FF4" w:rsidP="003F5EB4">
            <w:pPr>
              <w:pStyle w:val="stepsnumbered"/>
              <w:keepNext/>
            </w:pPr>
            <w:bookmarkStart w:id="7" w:name="Saf_HazMat_FA50_quid2"/>
          </w:p>
        </w:tc>
        <w:tc>
          <w:tcPr>
            <w:tcW w:w="4480" w:type="pct"/>
            <w:vAlign w:val="center"/>
          </w:tcPr>
          <w:p w14:paraId="1B9D0976" w14:textId="77777777" w:rsidR="00E43FF4" w:rsidRPr="00B960A3" w:rsidRDefault="00E43FF4" w:rsidP="003F5EB4">
            <w:pPr>
              <w:pStyle w:val="BodyText"/>
              <w:keepNext/>
            </w:pPr>
            <w:r>
              <w:t>Which of the following PPE is NOT necessary when working with acids or solvents in a properly ventilated area?</w:t>
            </w:r>
          </w:p>
        </w:tc>
      </w:tr>
      <w:tr w:rsidR="00E43FF4" w:rsidRPr="003F5EB4" w14:paraId="6CDE9739" w14:textId="77777777" w:rsidTr="003F5EB4">
        <w:trPr>
          <w:cantSplit/>
          <w:trHeight w:val="143"/>
        </w:trPr>
        <w:tc>
          <w:tcPr>
            <w:tcW w:w="520" w:type="pct"/>
          </w:tcPr>
          <w:p w14:paraId="4D41A566" w14:textId="77777777" w:rsidR="00E43FF4" w:rsidRPr="00B960A3" w:rsidRDefault="00E43FF4" w:rsidP="003F5EB4"/>
        </w:tc>
        <w:tc>
          <w:tcPr>
            <w:tcW w:w="4480" w:type="pct"/>
          </w:tcPr>
          <w:p w14:paraId="6A7312FE" w14:textId="77777777" w:rsidR="00E43FF4" w:rsidRDefault="00E43FF4" w:rsidP="002A1B70">
            <w:pPr>
              <w:numPr>
                <w:ilvl w:val="0"/>
                <w:numId w:val="29"/>
              </w:numPr>
            </w:pPr>
            <w:r>
              <w:t>Acid or Solvent Gloves</w:t>
            </w:r>
          </w:p>
          <w:p w14:paraId="5BAC8B6A" w14:textId="77777777" w:rsidR="00E43FF4" w:rsidRDefault="00E43FF4" w:rsidP="002A1B70">
            <w:pPr>
              <w:numPr>
                <w:ilvl w:val="0"/>
                <w:numId w:val="29"/>
              </w:numPr>
            </w:pPr>
            <w:r>
              <w:t>Acid/Solvent Apron</w:t>
            </w:r>
          </w:p>
          <w:p w14:paraId="056D45FE" w14:textId="77777777" w:rsidR="00E43FF4" w:rsidRDefault="00E43FF4" w:rsidP="002A1B70">
            <w:pPr>
              <w:numPr>
                <w:ilvl w:val="0"/>
                <w:numId w:val="29"/>
              </w:numPr>
            </w:pPr>
            <w:r>
              <w:t>Respirator</w:t>
            </w:r>
          </w:p>
          <w:p w14:paraId="4C22C4A4" w14:textId="77777777" w:rsidR="00E43FF4" w:rsidRPr="00B960A3" w:rsidRDefault="00E43FF4" w:rsidP="002A1B70">
            <w:pPr>
              <w:numPr>
                <w:ilvl w:val="0"/>
                <w:numId w:val="29"/>
              </w:numPr>
            </w:pPr>
            <w:r>
              <w:t>Face Shield</w:t>
            </w:r>
          </w:p>
        </w:tc>
      </w:tr>
      <w:bookmarkEnd w:id="7"/>
    </w:tbl>
    <w:p w14:paraId="325C6922" w14:textId="77777777" w:rsidR="00E43FF4" w:rsidRDefault="00E43FF4" w:rsidP="00D57370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E43FF4" w:rsidRPr="003F5EB4" w14:paraId="57028DA6" w14:textId="77777777" w:rsidTr="003F5EB4">
        <w:trPr>
          <w:cantSplit/>
          <w:trHeight w:val="180"/>
        </w:trPr>
        <w:tc>
          <w:tcPr>
            <w:tcW w:w="520" w:type="pct"/>
          </w:tcPr>
          <w:p w14:paraId="1E3A07E8" w14:textId="77777777" w:rsidR="00E43FF4" w:rsidRPr="003D02B5" w:rsidRDefault="00E43FF4" w:rsidP="003F5EB4">
            <w:pPr>
              <w:pStyle w:val="stepsnumbered"/>
              <w:keepNext/>
            </w:pPr>
            <w:bookmarkStart w:id="8" w:name="Saf_HazMat_FA50_quid8"/>
          </w:p>
        </w:tc>
        <w:tc>
          <w:tcPr>
            <w:tcW w:w="4480" w:type="pct"/>
            <w:vAlign w:val="center"/>
          </w:tcPr>
          <w:p w14:paraId="334E1EDB" w14:textId="77777777" w:rsidR="00E43FF4" w:rsidRPr="00B960A3" w:rsidRDefault="00E43FF4" w:rsidP="003F5EB4">
            <w:pPr>
              <w:pStyle w:val="BodyText"/>
              <w:keepNext/>
            </w:pPr>
            <w:r>
              <w:t xml:space="preserve">The following does NOT need </w:t>
            </w:r>
            <w:r w:rsidR="00EC7896">
              <w:t xml:space="preserve">to </w:t>
            </w:r>
            <w:r>
              <w:t>be done when wearing acid or solvent gloves.</w:t>
            </w:r>
          </w:p>
        </w:tc>
      </w:tr>
      <w:tr w:rsidR="00E43FF4" w:rsidRPr="003F5EB4" w14:paraId="65B36743" w14:textId="77777777" w:rsidTr="003F5EB4">
        <w:trPr>
          <w:cantSplit/>
          <w:trHeight w:val="143"/>
        </w:trPr>
        <w:tc>
          <w:tcPr>
            <w:tcW w:w="520" w:type="pct"/>
          </w:tcPr>
          <w:p w14:paraId="18010E32" w14:textId="77777777" w:rsidR="00E43FF4" w:rsidRPr="00B960A3" w:rsidRDefault="00E43FF4" w:rsidP="003F5EB4"/>
        </w:tc>
        <w:tc>
          <w:tcPr>
            <w:tcW w:w="4480" w:type="pct"/>
          </w:tcPr>
          <w:p w14:paraId="7B8A556C" w14:textId="77777777" w:rsidR="00E43FF4" w:rsidRDefault="00E43FF4" w:rsidP="002A1B70">
            <w:pPr>
              <w:numPr>
                <w:ilvl w:val="0"/>
                <w:numId w:val="30"/>
              </w:numPr>
            </w:pPr>
            <w:r>
              <w:t>Leak Check</w:t>
            </w:r>
          </w:p>
          <w:p w14:paraId="04FC1875" w14:textId="77777777" w:rsidR="00E43FF4" w:rsidRDefault="00E43FF4" w:rsidP="002A1B70">
            <w:pPr>
              <w:numPr>
                <w:ilvl w:val="0"/>
                <w:numId w:val="30"/>
              </w:numPr>
            </w:pPr>
            <w:r>
              <w:t>Seal Check</w:t>
            </w:r>
          </w:p>
          <w:p w14:paraId="5642FCAC" w14:textId="77777777" w:rsidR="00E43FF4" w:rsidRDefault="00E43FF4" w:rsidP="002A1B70">
            <w:pPr>
              <w:numPr>
                <w:ilvl w:val="0"/>
                <w:numId w:val="30"/>
              </w:numPr>
            </w:pPr>
            <w:r>
              <w:t>Wear 2 inch cuff</w:t>
            </w:r>
          </w:p>
          <w:p w14:paraId="62E426DA" w14:textId="77777777" w:rsidR="00E43FF4" w:rsidRPr="00B960A3" w:rsidRDefault="00E43FF4" w:rsidP="002A1B70">
            <w:pPr>
              <w:numPr>
                <w:ilvl w:val="0"/>
                <w:numId w:val="30"/>
              </w:numPr>
            </w:pPr>
            <w:r>
              <w:t>Dispose of in the proper waste container</w:t>
            </w:r>
          </w:p>
        </w:tc>
      </w:tr>
      <w:bookmarkEnd w:id="8"/>
    </w:tbl>
    <w:p w14:paraId="2E8D6F06" w14:textId="77777777" w:rsidR="00E43FF4" w:rsidRDefault="00E43FF4" w:rsidP="00D57370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E43FF4" w:rsidRPr="003F5EB4" w14:paraId="0966DDAE" w14:textId="77777777" w:rsidTr="003F5EB4">
        <w:trPr>
          <w:cantSplit/>
          <w:trHeight w:val="180"/>
        </w:trPr>
        <w:tc>
          <w:tcPr>
            <w:tcW w:w="520" w:type="pct"/>
          </w:tcPr>
          <w:p w14:paraId="02E9126C" w14:textId="77777777" w:rsidR="00E43FF4" w:rsidRPr="003D02B5" w:rsidRDefault="00E43FF4" w:rsidP="003F5EB4">
            <w:pPr>
              <w:pStyle w:val="stepsnumbered"/>
              <w:keepNext/>
            </w:pPr>
            <w:bookmarkStart w:id="9" w:name="Saf_HazMat_FA50_quid17"/>
          </w:p>
        </w:tc>
        <w:tc>
          <w:tcPr>
            <w:tcW w:w="4480" w:type="pct"/>
            <w:vAlign w:val="center"/>
          </w:tcPr>
          <w:p w14:paraId="42747986" w14:textId="77777777" w:rsidR="00E43FF4" w:rsidRPr="00B960A3" w:rsidRDefault="00E43FF4" w:rsidP="003F5EB4">
            <w:pPr>
              <w:pStyle w:val="BodyText"/>
              <w:keepNext/>
            </w:pPr>
            <w:r>
              <w:t>Under normal working conditions, the following MUST be worn when handling acids.</w:t>
            </w:r>
          </w:p>
        </w:tc>
      </w:tr>
      <w:tr w:rsidR="00E43FF4" w:rsidRPr="003F5EB4" w14:paraId="4D8120D2" w14:textId="77777777" w:rsidTr="003F5EB4">
        <w:trPr>
          <w:cantSplit/>
          <w:trHeight w:val="143"/>
        </w:trPr>
        <w:tc>
          <w:tcPr>
            <w:tcW w:w="520" w:type="pct"/>
          </w:tcPr>
          <w:p w14:paraId="4A531814" w14:textId="77777777" w:rsidR="00E43FF4" w:rsidRPr="00B960A3" w:rsidRDefault="00E43FF4" w:rsidP="003F5EB4"/>
        </w:tc>
        <w:tc>
          <w:tcPr>
            <w:tcW w:w="4480" w:type="pct"/>
          </w:tcPr>
          <w:p w14:paraId="70CF961F" w14:textId="77777777" w:rsidR="00E43FF4" w:rsidRDefault="00E43FF4" w:rsidP="002A1B70">
            <w:pPr>
              <w:numPr>
                <w:ilvl w:val="0"/>
                <w:numId w:val="31"/>
              </w:numPr>
            </w:pPr>
            <w:r>
              <w:t>True</w:t>
            </w:r>
          </w:p>
          <w:p w14:paraId="66BF21D0" w14:textId="77777777" w:rsidR="00E43FF4" w:rsidRPr="00B960A3" w:rsidRDefault="007E2670" w:rsidP="002A1B70">
            <w:pPr>
              <w:numPr>
                <w:ilvl w:val="0"/>
                <w:numId w:val="31"/>
              </w:num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 wp14:anchorId="70B9BC4B" wp14:editId="207987A7">
                  <wp:simplePos x="0" y="0"/>
                  <wp:positionH relativeFrom="margin">
                    <wp:posOffset>6985</wp:posOffset>
                  </wp:positionH>
                  <wp:positionV relativeFrom="paragraph">
                    <wp:posOffset>262890</wp:posOffset>
                  </wp:positionV>
                  <wp:extent cx="1310640" cy="1483360"/>
                  <wp:effectExtent l="0" t="0" r="10160" b="0"/>
                  <wp:wrapSquare wrapText="bothSides"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640" cy="148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43FF4">
              <w:t>False</w:t>
            </w:r>
          </w:p>
        </w:tc>
      </w:tr>
      <w:bookmarkEnd w:id="9"/>
    </w:tbl>
    <w:p w14:paraId="6DD50695" w14:textId="77777777" w:rsidR="00E43FF4" w:rsidRDefault="00E43FF4" w:rsidP="00D57370">
      <w:pPr>
        <w:pStyle w:val="Header"/>
      </w:pPr>
    </w:p>
    <w:p w14:paraId="65055844" w14:textId="77777777" w:rsidR="00E43FF4" w:rsidRDefault="00E43FF4" w:rsidP="00D57370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007231" w:rsidRPr="003F5EB4" w14:paraId="532E0258" w14:textId="77777777" w:rsidTr="003F5EB4">
        <w:trPr>
          <w:cantSplit/>
          <w:trHeight w:val="180"/>
        </w:trPr>
        <w:tc>
          <w:tcPr>
            <w:tcW w:w="520" w:type="pct"/>
          </w:tcPr>
          <w:p w14:paraId="49431EE0" w14:textId="77777777" w:rsidR="00007231" w:rsidRPr="003D02B5" w:rsidRDefault="00007231" w:rsidP="003F5EB4">
            <w:pPr>
              <w:pStyle w:val="stepsnumbered"/>
              <w:keepNext/>
            </w:pPr>
            <w:bookmarkStart w:id="10" w:name="Saf_HazMat_FA50_quid18"/>
          </w:p>
        </w:tc>
        <w:tc>
          <w:tcPr>
            <w:tcW w:w="4480" w:type="pct"/>
            <w:vAlign w:val="center"/>
          </w:tcPr>
          <w:p w14:paraId="2F044DEB" w14:textId="77777777" w:rsidR="00007231" w:rsidRPr="00B960A3" w:rsidRDefault="00007231" w:rsidP="003F5EB4">
            <w:pPr>
              <w:pStyle w:val="BodyText"/>
              <w:keepNext/>
            </w:pPr>
            <w:r>
              <w:t>Closed toe shoes must always be worn when working with hazardous materials.</w:t>
            </w:r>
          </w:p>
        </w:tc>
      </w:tr>
      <w:tr w:rsidR="00007231" w:rsidRPr="003F5EB4" w14:paraId="48CE090A" w14:textId="77777777" w:rsidTr="003F5EB4">
        <w:trPr>
          <w:cantSplit/>
          <w:trHeight w:val="143"/>
        </w:trPr>
        <w:tc>
          <w:tcPr>
            <w:tcW w:w="520" w:type="pct"/>
          </w:tcPr>
          <w:p w14:paraId="271CB8DF" w14:textId="77777777" w:rsidR="00007231" w:rsidRPr="00B960A3" w:rsidRDefault="00007231" w:rsidP="003F5EB4"/>
        </w:tc>
        <w:tc>
          <w:tcPr>
            <w:tcW w:w="4480" w:type="pct"/>
          </w:tcPr>
          <w:p w14:paraId="13ED00C1" w14:textId="77777777" w:rsidR="00007231" w:rsidRDefault="00007231" w:rsidP="002A1B70">
            <w:pPr>
              <w:numPr>
                <w:ilvl w:val="0"/>
                <w:numId w:val="32"/>
              </w:numPr>
            </w:pPr>
            <w:r>
              <w:t>True</w:t>
            </w:r>
          </w:p>
          <w:p w14:paraId="0642B95E" w14:textId="77777777" w:rsidR="00007231" w:rsidRPr="00B960A3" w:rsidRDefault="00007231" w:rsidP="002A1B70">
            <w:pPr>
              <w:numPr>
                <w:ilvl w:val="0"/>
                <w:numId w:val="32"/>
              </w:numPr>
            </w:pPr>
            <w:r>
              <w:t>False</w:t>
            </w:r>
          </w:p>
        </w:tc>
      </w:tr>
      <w:bookmarkEnd w:id="10"/>
    </w:tbl>
    <w:p w14:paraId="233D9FD3" w14:textId="77777777" w:rsidR="00007231" w:rsidRDefault="00007231" w:rsidP="00D57370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007231" w:rsidRPr="003F5EB4" w14:paraId="0B548321" w14:textId="77777777" w:rsidTr="003F5EB4">
        <w:trPr>
          <w:cantSplit/>
          <w:trHeight w:val="180"/>
        </w:trPr>
        <w:tc>
          <w:tcPr>
            <w:tcW w:w="520" w:type="pct"/>
          </w:tcPr>
          <w:p w14:paraId="0E29174E" w14:textId="77777777" w:rsidR="00007231" w:rsidRPr="003D02B5" w:rsidRDefault="00007231" w:rsidP="003F5EB4">
            <w:pPr>
              <w:pStyle w:val="stepsnumbered"/>
              <w:keepNext/>
            </w:pPr>
            <w:bookmarkStart w:id="11" w:name="Saf_HazMat_FA50_quid3"/>
          </w:p>
        </w:tc>
        <w:tc>
          <w:tcPr>
            <w:tcW w:w="4480" w:type="pct"/>
            <w:vAlign w:val="center"/>
          </w:tcPr>
          <w:p w14:paraId="596FC0E9" w14:textId="77777777" w:rsidR="00495A74" w:rsidRDefault="00495A74" w:rsidP="003F5EB4">
            <w:pPr>
              <w:pStyle w:val="BodyText"/>
              <w:keepNext/>
            </w:pPr>
            <w:r>
              <w:t>What type of PPE is required when working with corrosives?</w:t>
            </w:r>
          </w:p>
          <w:p w14:paraId="2F487F9D" w14:textId="77777777" w:rsidR="00007231" w:rsidRPr="00B960A3" w:rsidRDefault="00495A74" w:rsidP="003F5EB4">
            <w:pPr>
              <w:pStyle w:val="BodyText"/>
              <w:keepNext/>
            </w:pPr>
            <w:r>
              <w:t>_____________________________________________________</w:t>
            </w:r>
            <w:r w:rsidR="00F0612E">
              <w:t xml:space="preserve"> _____________________</w:t>
            </w:r>
          </w:p>
        </w:tc>
      </w:tr>
      <w:bookmarkEnd w:id="11"/>
    </w:tbl>
    <w:p w14:paraId="267FACF3" w14:textId="77777777" w:rsidR="00FB50F3" w:rsidRDefault="00FB50F3" w:rsidP="00D57370">
      <w:pPr>
        <w:pStyle w:val="Header"/>
      </w:pPr>
    </w:p>
    <w:p w14:paraId="57E52B8A" w14:textId="77777777" w:rsidR="00851E3B" w:rsidRDefault="00851E3B" w:rsidP="00D57370">
      <w:pPr>
        <w:pStyle w:val="Header"/>
      </w:pPr>
    </w:p>
    <w:p w14:paraId="0DC424F4" w14:textId="77777777" w:rsidR="00851E3B" w:rsidRDefault="00851E3B" w:rsidP="00D57370">
      <w:pPr>
        <w:pStyle w:val="Header"/>
      </w:pPr>
    </w:p>
    <w:p w14:paraId="38CA539F" w14:textId="77777777" w:rsidR="00851E3B" w:rsidRDefault="00851E3B" w:rsidP="00D57370">
      <w:pPr>
        <w:pStyle w:val="Header"/>
      </w:pPr>
      <w:bookmarkStart w:id="12" w:name="_GoBack"/>
      <w:bookmarkEnd w:id="12"/>
    </w:p>
    <w:p w14:paraId="0B1AAEE3" w14:textId="36BDE2D1" w:rsidR="00FB50F3" w:rsidRPr="00851E3B" w:rsidRDefault="00851E3B" w:rsidP="00851E3B">
      <w:pPr>
        <w:rPr>
          <w:b/>
        </w:rPr>
      </w:pPr>
      <w:r w:rsidRPr="009D3B45">
        <w:rPr>
          <w:i/>
        </w:rPr>
        <w:t>Support for this work was provided by the National Science Foundation's Advanced Technological Education (ATE) Program.</w:t>
      </w:r>
      <w:r>
        <w:rPr>
          <w:i/>
        </w:rPr>
        <w:t xml:space="preserve">  For more learning modules related to safety and microtechnology, visit the SCME website (</w:t>
      </w:r>
      <w:hyperlink r:id="rId18" w:history="1">
        <w:r w:rsidRPr="000859BF">
          <w:rPr>
            <w:rStyle w:val="Hyperlink"/>
            <w:i/>
          </w:rPr>
          <w:t>http://scme-nm.org</w:t>
        </w:r>
      </w:hyperlink>
      <w:r>
        <w:rPr>
          <w:i/>
        </w:rPr>
        <w:t>).</w:t>
      </w:r>
    </w:p>
    <w:sectPr w:rsidR="00FB50F3" w:rsidRPr="00851E3B" w:rsidSect="00851E3B">
      <w:headerReference w:type="default" r:id="rId19"/>
      <w:type w:val="continuous"/>
      <w:pgSz w:w="12240" w:h="15840"/>
      <w:pgMar w:top="1080" w:right="720" w:bottom="153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920DDD" w14:textId="77777777" w:rsidR="009A315E" w:rsidRDefault="009A315E">
      <w:r>
        <w:separator/>
      </w:r>
    </w:p>
  </w:endnote>
  <w:endnote w:type="continuationSeparator" w:id="0">
    <w:p w14:paraId="28B12994" w14:textId="77777777" w:rsidR="009A315E" w:rsidRDefault="009A3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0A3B73" w14:textId="77777777" w:rsidR="00D5674C" w:rsidRDefault="00D5674C">
    <w:pPr>
      <w:pStyle w:val="Footer"/>
    </w:pPr>
  </w:p>
  <w:p w14:paraId="05977A94" w14:textId="77777777" w:rsidR="00D5674C" w:rsidRDefault="007E2670" w:rsidP="00EC6A39">
    <w:pPr>
      <w:pStyle w:val="Footer"/>
      <w:jc w:val="right"/>
    </w:pPr>
    <w:r>
      <w:rPr>
        <w:noProof/>
      </w:rPr>
      <w:drawing>
        <wp:inline distT="0" distB="0" distL="0" distR="0" wp14:anchorId="0D26E502" wp14:editId="282C2D75">
          <wp:extent cx="939800" cy="304800"/>
          <wp:effectExtent l="0" t="0" r="0" b="0"/>
          <wp:docPr id="3" name="Picture 3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BAE594" w14:textId="77777777" w:rsidR="002A1B70" w:rsidRPr="004B6382" w:rsidRDefault="002A1B70" w:rsidP="002A1B70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CE12D1">
      <w:rPr>
        <w:i/>
        <w:sz w:val="22"/>
      </w:rPr>
      <w:tab/>
    </w:r>
    <w:r w:rsidR="00CE12D1">
      <w:rPr>
        <w:i/>
        <w:sz w:val="22"/>
      </w:rPr>
      <w:tab/>
    </w:r>
    <w:r w:rsidR="00CE12D1" w:rsidRPr="004B6382">
      <w:rPr>
        <w:b/>
        <w:i/>
        <w:sz w:val="22"/>
      </w:rPr>
      <w:t xml:space="preserve">Page </w:t>
    </w:r>
    <w:r w:rsidR="00CE12D1" w:rsidRPr="004B6382">
      <w:rPr>
        <w:b/>
        <w:i/>
        <w:sz w:val="22"/>
      </w:rPr>
      <w:fldChar w:fldCharType="begin"/>
    </w:r>
    <w:r w:rsidR="00CE12D1" w:rsidRPr="004B6382">
      <w:rPr>
        <w:b/>
        <w:i/>
        <w:sz w:val="22"/>
      </w:rPr>
      <w:instrText xml:space="preserve"> PAGE </w:instrText>
    </w:r>
    <w:r w:rsidR="00CE12D1" w:rsidRPr="004B6382">
      <w:rPr>
        <w:b/>
        <w:i/>
        <w:sz w:val="22"/>
      </w:rPr>
      <w:fldChar w:fldCharType="separate"/>
    </w:r>
    <w:r w:rsidR="00851E3B">
      <w:rPr>
        <w:b/>
        <w:i/>
        <w:noProof/>
        <w:sz w:val="22"/>
      </w:rPr>
      <w:t>2</w:t>
    </w:r>
    <w:r w:rsidR="00CE12D1" w:rsidRPr="004B6382">
      <w:rPr>
        <w:b/>
        <w:i/>
        <w:sz w:val="22"/>
      </w:rPr>
      <w:fldChar w:fldCharType="end"/>
    </w:r>
    <w:r w:rsidR="00CE12D1" w:rsidRPr="004B6382">
      <w:rPr>
        <w:b/>
        <w:i/>
        <w:sz w:val="22"/>
      </w:rPr>
      <w:t xml:space="preserve"> of </w:t>
    </w:r>
    <w:r w:rsidR="00CE12D1" w:rsidRPr="004B6382">
      <w:rPr>
        <w:b/>
        <w:i/>
        <w:sz w:val="22"/>
      </w:rPr>
      <w:fldChar w:fldCharType="begin"/>
    </w:r>
    <w:r w:rsidR="00CE12D1" w:rsidRPr="004B6382">
      <w:rPr>
        <w:b/>
        <w:i/>
        <w:sz w:val="22"/>
      </w:rPr>
      <w:instrText xml:space="preserve"> NUMPAGES </w:instrText>
    </w:r>
    <w:r w:rsidR="00CE12D1" w:rsidRPr="004B6382">
      <w:rPr>
        <w:b/>
        <w:i/>
        <w:sz w:val="22"/>
      </w:rPr>
      <w:fldChar w:fldCharType="separate"/>
    </w:r>
    <w:r w:rsidR="00851E3B">
      <w:rPr>
        <w:b/>
        <w:i/>
        <w:noProof/>
        <w:sz w:val="22"/>
      </w:rPr>
      <w:t>2</w:t>
    </w:r>
    <w:r w:rsidR="00CE12D1" w:rsidRPr="004B6382">
      <w:rPr>
        <w:b/>
        <w:i/>
        <w:sz w:val="22"/>
      </w:rPr>
      <w:fldChar w:fldCharType="end"/>
    </w:r>
  </w:p>
  <w:p w14:paraId="4E064784" w14:textId="77777777" w:rsidR="00D5674C" w:rsidRPr="009B6FE9" w:rsidRDefault="002A1B70" w:rsidP="009B6FE9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8D51C0">
      <w:rPr>
        <w:i/>
        <w:noProof/>
        <w:sz w:val="22"/>
      </w:rPr>
      <w:t>Saf_HazMat_FA50_PG_March2017.docx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CE12D1">
      <w:rPr>
        <w:b/>
        <w:i/>
        <w:sz w:val="22"/>
      </w:rPr>
      <w:t>PPE Assessment - PG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8832E2" w14:textId="77777777" w:rsidR="00D5674C" w:rsidRDefault="00D5674C">
    <w:pPr>
      <w:pStyle w:val="Footer"/>
    </w:pPr>
  </w:p>
  <w:p w14:paraId="7214DE1E" w14:textId="77777777" w:rsidR="00D5674C" w:rsidRDefault="00D5674C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55D5A0" w14:textId="77777777" w:rsidR="009A315E" w:rsidRDefault="009A315E">
      <w:r>
        <w:separator/>
      </w:r>
    </w:p>
  </w:footnote>
  <w:footnote w:type="continuationSeparator" w:id="0">
    <w:p w14:paraId="38D6A805" w14:textId="77777777" w:rsidR="009A315E" w:rsidRDefault="009A315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2EF486" w14:textId="77777777" w:rsidR="00D5674C" w:rsidRDefault="007E2670" w:rsidP="00EC6A39">
    <w:pPr>
      <w:pStyle w:val="Header"/>
      <w:jc w:val="right"/>
    </w:pPr>
    <w:r>
      <w:rPr>
        <w:noProof/>
      </w:rPr>
      <w:drawing>
        <wp:inline distT="0" distB="0" distL="0" distR="0" wp14:anchorId="2A591918" wp14:editId="37247846">
          <wp:extent cx="939800" cy="304800"/>
          <wp:effectExtent l="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67A22D" w14:textId="77777777" w:rsidR="00D5674C" w:rsidRDefault="00D5674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E2BDD1" w14:textId="77777777" w:rsidR="00D5674C" w:rsidRDefault="0015218E" w:rsidP="0015218E">
    <w:pPr>
      <w:pStyle w:val="Header"/>
      <w:tabs>
        <w:tab w:val="left" w:pos="8070"/>
      </w:tabs>
    </w:pPr>
    <w:r>
      <w:tab/>
    </w:r>
    <w:r>
      <w:tab/>
    </w:r>
    <w:r>
      <w:tab/>
    </w:r>
  </w:p>
  <w:p w14:paraId="3498C6FB" w14:textId="77777777" w:rsidR="00D5674C" w:rsidRDefault="00D5674C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D0C7C0" w14:textId="77777777" w:rsidR="00D5674C" w:rsidRDefault="00D5674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EF890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B744DB"/>
    <w:multiLevelType w:val="hybridMultilevel"/>
    <w:tmpl w:val="96CA2F04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B2016B"/>
    <w:multiLevelType w:val="hybridMultilevel"/>
    <w:tmpl w:val="30023EF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E606D5"/>
    <w:multiLevelType w:val="hybridMultilevel"/>
    <w:tmpl w:val="9B743BC2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5FB7D59"/>
    <w:multiLevelType w:val="hybridMultilevel"/>
    <w:tmpl w:val="3430A544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A1411"/>
    <w:multiLevelType w:val="hybridMultilevel"/>
    <w:tmpl w:val="179AC81A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D66719"/>
    <w:multiLevelType w:val="hybridMultilevel"/>
    <w:tmpl w:val="039E2332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AA45A3"/>
    <w:multiLevelType w:val="hybridMultilevel"/>
    <w:tmpl w:val="7516648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5A7F76"/>
    <w:multiLevelType w:val="hybridMultilevel"/>
    <w:tmpl w:val="35EAD9C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4E0A54"/>
    <w:multiLevelType w:val="hybridMultilevel"/>
    <w:tmpl w:val="E79271E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2E8973EA"/>
    <w:multiLevelType w:val="hybridMultilevel"/>
    <w:tmpl w:val="69962DF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3F2584"/>
    <w:multiLevelType w:val="hybridMultilevel"/>
    <w:tmpl w:val="E9D8C9CA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3DF522A7"/>
    <w:multiLevelType w:val="hybridMultilevel"/>
    <w:tmpl w:val="2A58BF5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9">
    <w:nsid w:val="4B9D7FD6"/>
    <w:multiLevelType w:val="hybridMultilevel"/>
    <w:tmpl w:val="1FEAD248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933260"/>
    <w:multiLevelType w:val="hybridMultilevel"/>
    <w:tmpl w:val="9FECCBB0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D530026"/>
    <w:multiLevelType w:val="hybridMultilevel"/>
    <w:tmpl w:val="B1AEF64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87C0869"/>
    <w:multiLevelType w:val="hybridMultilevel"/>
    <w:tmpl w:val="AFC6EF00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AF72478"/>
    <w:multiLevelType w:val="hybridMultilevel"/>
    <w:tmpl w:val="AD7C217C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EDD43FD"/>
    <w:multiLevelType w:val="hybridMultilevel"/>
    <w:tmpl w:val="F4DADB9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8"/>
  </w:num>
  <w:num w:numId="4">
    <w:abstractNumId w:val="15"/>
  </w:num>
  <w:num w:numId="5">
    <w:abstractNumId w:val="5"/>
  </w:num>
  <w:num w:numId="6">
    <w:abstractNumId w:val="23"/>
  </w:num>
  <w:num w:numId="7">
    <w:abstractNumId w:val="22"/>
  </w:num>
  <w:num w:numId="8">
    <w:abstractNumId w:val="2"/>
  </w:num>
  <w:num w:numId="9">
    <w:abstractNumId w:val="7"/>
  </w:num>
  <w:num w:numId="10">
    <w:abstractNumId w:val="4"/>
  </w:num>
  <w:num w:numId="11">
    <w:abstractNumId w:val="1"/>
  </w:num>
  <w:num w:numId="12">
    <w:abstractNumId w:val="6"/>
  </w:num>
  <w:num w:numId="13">
    <w:abstractNumId w:val="2"/>
  </w:num>
  <w:num w:numId="14">
    <w:abstractNumId w:val="14"/>
  </w:num>
  <w:num w:numId="15">
    <w:abstractNumId w:val="2"/>
  </w:num>
  <w:num w:numId="16">
    <w:abstractNumId w:val="25"/>
  </w:num>
  <w:num w:numId="17">
    <w:abstractNumId w:val="2"/>
  </w:num>
  <w:num w:numId="18">
    <w:abstractNumId w:val="24"/>
  </w:num>
  <w:num w:numId="19">
    <w:abstractNumId w:val="2"/>
  </w:num>
  <w:num w:numId="20">
    <w:abstractNumId w:val="19"/>
  </w:num>
  <w:num w:numId="21">
    <w:abstractNumId w:val="2"/>
  </w:num>
  <w:num w:numId="22">
    <w:abstractNumId w:val="8"/>
  </w:num>
  <w:num w:numId="23">
    <w:abstractNumId w:val="2"/>
  </w:num>
  <w:num w:numId="24">
    <w:abstractNumId w:val="20"/>
  </w:num>
  <w:num w:numId="25">
    <w:abstractNumId w:val="3"/>
  </w:num>
  <w:num w:numId="26">
    <w:abstractNumId w:val="26"/>
  </w:num>
  <w:num w:numId="27">
    <w:abstractNumId w:val="13"/>
  </w:num>
  <w:num w:numId="28">
    <w:abstractNumId w:val="16"/>
  </w:num>
  <w:num w:numId="29">
    <w:abstractNumId w:val="10"/>
  </w:num>
  <w:num w:numId="30">
    <w:abstractNumId w:val="9"/>
  </w:num>
  <w:num w:numId="31">
    <w:abstractNumId w:val="11"/>
  </w:num>
  <w:num w:numId="32">
    <w:abstractNumId w:val="21"/>
  </w:num>
  <w:num w:numId="33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7231"/>
    <w:rsid w:val="00040D75"/>
    <w:rsid w:val="000519F8"/>
    <w:rsid w:val="0005565C"/>
    <w:rsid w:val="00073481"/>
    <w:rsid w:val="00074217"/>
    <w:rsid w:val="00097CC8"/>
    <w:rsid w:val="000B0D04"/>
    <w:rsid w:val="000C04B3"/>
    <w:rsid w:val="000C4088"/>
    <w:rsid w:val="000F1F79"/>
    <w:rsid w:val="000F39F1"/>
    <w:rsid w:val="00111E39"/>
    <w:rsid w:val="001131A8"/>
    <w:rsid w:val="0012192B"/>
    <w:rsid w:val="00131F84"/>
    <w:rsid w:val="0014607B"/>
    <w:rsid w:val="0015218E"/>
    <w:rsid w:val="00155C96"/>
    <w:rsid w:val="00172A45"/>
    <w:rsid w:val="00172E99"/>
    <w:rsid w:val="00190D4B"/>
    <w:rsid w:val="00196FB7"/>
    <w:rsid w:val="001A7425"/>
    <w:rsid w:val="001C7BBB"/>
    <w:rsid w:val="001F665F"/>
    <w:rsid w:val="00260895"/>
    <w:rsid w:val="002A1736"/>
    <w:rsid w:val="002A1B70"/>
    <w:rsid w:val="002A59EA"/>
    <w:rsid w:val="002B64EE"/>
    <w:rsid w:val="002F7867"/>
    <w:rsid w:val="003531C6"/>
    <w:rsid w:val="00355290"/>
    <w:rsid w:val="003814B4"/>
    <w:rsid w:val="003A0197"/>
    <w:rsid w:val="003A23E4"/>
    <w:rsid w:val="003A52A8"/>
    <w:rsid w:val="003A5B8A"/>
    <w:rsid w:val="003E3BB8"/>
    <w:rsid w:val="003F5EB4"/>
    <w:rsid w:val="00401B67"/>
    <w:rsid w:val="0043567D"/>
    <w:rsid w:val="00456E84"/>
    <w:rsid w:val="0046023B"/>
    <w:rsid w:val="00476BBB"/>
    <w:rsid w:val="00495A74"/>
    <w:rsid w:val="004A55B0"/>
    <w:rsid w:val="004D67A4"/>
    <w:rsid w:val="004E43AF"/>
    <w:rsid w:val="004E489A"/>
    <w:rsid w:val="00525AEF"/>
    <w:rsid w:val="00526947"/>
    <w:rsid w:val="00527632"/>
    <w:rsid w:val="00530481"/>
    <w:rsid w:val="005460FD"/>
    <w:rsid w:val="005541A7"/>
    <w:rsid w:val="005A0723"/>
    <w:rsid w:val="005C593C"/>
    <w:rsid w:val="005D0DFB"/>
    <w:rsid w:val="005D25E4"/>
    <w:rsid w:val="005E0B74"/>
    <w:rsid w:val="005F0D7E"/>
    <w:rsid w:val="005F2B0F"/>
    <w:rsid w:val="0062015A"/>
    <w:rsid w:val="006217F2"/>
    <w:rsid w:val="006922A2"/>
    <w:rsid w:val="006F0C56"/>
    <w:rsid w:val="007113A2"/>
    <w:rsid w:val="00754242"/>
    <w:rsid w:val="007914DB"/>
    <w:rsid w:val="007A7BE4"/>
    <w:rsid w:val="007D7959"/>
    <w:rsid w:val="007E1782"/>
    <w:rsid w:val="007E2670"/>
    <w:rsid w:val="00810584"/>
    <w:rsid w:val="00851E3B"/>
    <w:rsid w:val="00857197"/>
    <w:rsid w:val="00875458"/>
    <w:rsid w:val="00881286"/>
    <w:rsid w:val="00883455"/>
    <w:rsid w:val="008C7A99"/>
    <w:rsid w:val="008D51C0"/>
    <w:rsid w:val="008F6A44"/>
    <w:rsid w:val="00911D63"/>
    <w:rsid w:val="0093397E"/>
    <w:rsid w:val="00943632"/>
    <w:rsid w:val="009475C1"/>
    <w:rsid w:val="00973FF2"/>
    <w:rsid w:val="0099785A"/>
    <w:rsid w:val="009A257F"/>
    <w:rsid w:val="009A315E"/>
    <w:rsid w:val="009A79C4"/>
    <w:rsid w:val="009B6FE9"/>
    <w:rsid w:val="009F1EA9"/>
    <w:rsid w:val="00A16A93"/>
    <w:rsid w:val="00A26B2B"/>
    <w:rsid w:val="00A31583"/>
    <w:rsid w:val="00A52691"/>
    <w:rsid w:val="00AD14AE"/>
    <w:rsid w:val="00B05761"/>
    <w:rsid w:val="00B865A8"/>
    <w:rsid w:val="00B93545"/>
    <w:rsid w:val="00BD0D14"/>
    <w:rsid w:val="00BE305D"/>
    <w:rsid w:val="00BF4FEC"/>
    <w:rsid w:val="00BF5C1E"/>
    <w:rsid w:val="00C31830"/>
    <w:rsid w:val="00C34CB3"/>
    <w:rsid w:val="00C44B69"/>
    <w:rsid w:val="00C461F7"/>
    <w:rsid w:val="00C61365"/>
    <w:rsid w:val="00C61390"/>
    <w:rsid w:val="00C779C0"/>
    <w:rsid w:val="00C90A22"/>
    <w:rsid w:val="00CA03F1"/>
    <w:rsid w:val="00CA38E0"/>
    <w:rsid w:val="00CB5329"/>
    <w:rsid w:val="00CC6B4B"/>
    <w:rsid w:val="00CE12D1"/>
    <w:rsid w:val="00CE4AC4"/>
    <w:rsid w:val="00D11481"/>
    <w:rsid w:val="00D15029"/>
    <w:rsid w:val="00D159A0"/>
    <w:rsid w:val="00D23D7B"/>
    <w:rsid w:val="00D5674C"/>
    <w:rsid w:val="00D57370"/>
    <w:rsid w:val="00D7491B"/>
    <w:rsid w:val="00D82D7A"/>
    <w:rsid w:val="00D9235B"/>
    <w:rsid w:val="00DA23E5"/>
    <w:rsid w:val="00DB497C"/>
    <w:rsid w:val="00DD25B4"/>
    <w:rsid w:val="00DF54BA"/>
    <w:rsid w:val="00E32AE7"/>
    <w:rsid w:val="00E43FF4"/>
    <w:rsid w:val="00E54B53"/>
    <w:rsid w:val="00E70BEE"/>
    <w:rsid w:val="00EA31C9"/>
    <w:rsid w:val="00EC364A"/>
    <w:rsid w:val="00EC58CF"/>
    <w:rsid w:val="00EC6A39"/>
    <w:rsid w:val="00EC7896"/>
    <w:rsid w:val="00EE47F6"/>
    <w:rsid w:val="00F0612E"/>
    <w:rsid w:val="00F32980"/>
    <w:rsid w:val="00F473EE"/>
    <w:rsid w:val="00F65E74"/>
    <w:rsid w:val="00F72140"/>
    <w:rsid w:val="00F7215A"/>
    <w:rsid w:val="00F77B61"/>
    <w:rsid w:val="00F91CB4"/>
    <w:rsid w:val="00FB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E5E4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7BE4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7A7BE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A7BE4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A7BE4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A7BE4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A7BE4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A7BE4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A7BE4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A7BE4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7A7BE4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7A7BE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7A7BE4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7A7BE4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7A7BE4"/>
    <w:rPr>
      <w:color w:val="800080"/>
      <w:u w:val="single"/>
    </w:rPr>
  </w:style>
  <w:style w:type="character" w:styleId="Hyperlink">
    <w:name w:val="Hyperlink"/>
    <w:basedOn w:val="DefaultParagraphFont"/>
    <w:rsid w:val="007A7BE4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7A7BE4"/>
  </w:style>
  <w:style w:type="paragraph" w:styleId="TOC2">
    <w:name w:val="toc 2"/>
    <w:basedOn w:val="Normal"/>
    <w:next w:val="Normal"/>
    <w:autoRedefine/>
    <w:semiHidden/>
    <w:rsid w:val="007A7BE4"/>
    <w:pPr>
      <w:ind w:left="240"/>
    </w:pPr>
  </w:style>
  <w:style w:type="paragraph" w:styleId="TOC3">
    <w:name w:val="toc 3"/>
    <w:basedOn w:val="Normal"/>
    <w:next w:val="Normal"/>
    <w:autoRedefine/>
    <w:semiHidden/>
    <w:rsid w:val="007A7BE4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7A7BE4"/>
    <w:pPr>
      <w:keepLines/>
    </w:pPr>
    <w:rPr>
      <w:color w:val="000000"/>
    </w:rPr>
  </w:style>
  <w:style w:type="paragraph" w:customStyle="1" w:styleId="dldl1">
    <w:name w:val="dldl1"/>
    <w:basedOn w:val="BodyText"/>
    <w:rsid w:val="007A7BE4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7A7BE4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7A7BE4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7A7BE4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7A7BE4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7A7BE4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7A7BE4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7A7BE4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7A7BE4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7A7BE4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7A7BE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7A7BE4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7A7BE4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7A7BE4"/>
    <w:pPr>
      <w:jc w:val="center"/>
    </w:pPr>
    <w:rPr>
      <w:b/>
    </w:rPr>
  </w:style>
  <w:style w:type="numbering" w:styleId="111111">
    <w:name w:val="Outline List 2"/>
    <w:basedOn w:val="NoList"/>
    <w:rsid w:val="007A7BE4"/>
    <w:pPr>
      <w:numPr>
        <w:numId w:val="2"/>
      </w:numPr>
    </w:pPr>
  </w:style>
  <w:style w:type="paragraph" w:customStyle="1" w:styleId="OINumber">
    <w:name w:val="OI_Number"/>
    <w:basedOn w:val="Normal"/>
    <w:rsid w:val="007A7BE4"/>
    <w:pPr>
      <w:spacing w:before="80"/>
    </w:pPr>
    <w:rPr>
      <w:b/>
      <w:sz w:val="16"/>
    </w:rPr>
  </w:style>
  <w:style w:type="paragraph" w:styleId="BodyText">
    <w:name w:val="Body Text"/>
    <w:aliases w:val="Body Text Char1,Body Text Char Char"/>
    <w:basedOn w:val="Normal"/>
    <w:link w:val="BodyTextChar"/>
    <w:rsid w:val="007A7BE4"/>
    <w:rPr>
      <w:szCs w:val="22"/>
    </w:rPr>
  </w:style>
  <w:style w:type="paragraph" w:styleId="BodyText2">
    <w:name w:val="Body Text 2"/>
    <w:basedOn w:val="Normal"/>
    <w:rsid w:val="007A7BE4"/>
    <w:pPr>
      <w:spacing w:after="120" w:line="480" w:lineRule="auto"/>
    </w:pPr>
  </w:style>
  <w:style w:type="paragraph" w:customStyle="1" w:styleId="EffectiveDate0">
    <w:name w:val="Effective_Date"/>
    <w:basedOn w:val="Normal"/>
    <w:rsid w:val="007A7BE4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7A7BE4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7A7BE4"/>
    <w:pPr>
      <w:numPr>
        <w:numId w:val="8"/>
      </w:numPr>
    </w:pPr>
  </w:style>
  <w:style w:type="paragraph" w:customStyle="1" w:styleId="ColumnHeader">
    <w:name w:val="ColumnHeader"/>
    <w:basedOn w:val="BodyText"/>
    <w:rsid w:val="007A7BE4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7A7BE4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styleId="BalloonText">
    <w:name w:val="Balloon Text"/>
    <w:basedOn w:val="Normal"/>
    <w:semiHidden/>
    <w:rsid w:val="001C7BBB"/>
    <w:rPr>
      <w:rFonts w:ascii="Tahoma" w:hAnsi="Tahoma" w:cs="Tahoma"/>
      <w:sz w:val="16"/>
      <w:szCs w:val="16"/>
    </w:rPr>
  </w:style>
  <w:style w:type="character" w:customStyle="1" w:styleId="BodyTextChar">
    <w:name w:val="Body Text Char"/>
    <w:aliases w:val="Body Text Char1 Char,Body Text Char Char Char"/>
    <w:basedOn w:val="DefaultParagraphFont"/>
    <w:link w:val="BodyText"/>
    <w:rsid w:val="00073481"/>
    <w:rPr>
      <w:sz w:val="24"/>
      <w:szCs w:val="22"/>
    </w:rPr>
  </w:style>
  <w:style w:type="character" w:customStyle="1" w:styleId="FooterChar">
    <w:name w:val="Footer Char"/>
    <w:basedOn w:val="DefaultParagraphFont"/>
    <w:link w:val="Footer"/>
    <w:rsid w:val="002A1B7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7BE4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7A7BE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A7BE4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A7BE4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A7BE4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A7BE4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A7BE4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A7BE4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A7BE4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7A7BE4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7A7BE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7A7BE4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7A7BE4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7A7BE4"/>
    <w:rPr>
      <w:color w:val="800080"/>
      <w:u w:val="single"/>
    </w:rPr>
  </w:style>
  <w:style w:type="character" w:styleId="Hyperlink">
    <w:name w:val="Hyperlink"/>
    <w:basedOn w:val="DefaultParagraphFont"/>
    <w:rsid w:val="007A7BE4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7A7BE4"/>
  </w:style>
  <w:style w:type="paragraph" w:styleId="TOC2">
    <w:name w:val="toc 2"/>
    <w:basedOn w:val="Normal"/>
    <w:next w:val="Normal"/>
    <w:autoRedefine/>
    <w:semiHidden/>
    <w:rsid w:val="007A7BE4"/>
    <w:pPr>
      <w:ind w:left="240"/>
    </w:pPr>
  </w:style>
  <w:style w:type="paragraph" w:styleId="TOC3">
    <w:name w:val="toc 3"/>
    <w:basedOn w:val="Normal"/>
    <w:next w:val="Normal"/>
    <w:autoRedefine/>
    <w:semiHidden/>
    <w:rsid w:val="007A7BE4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7A7BE4"/>
    <w:pPr>
      <w:keepLines/>
    </w:pPr>
    <w:rPr>
      <w:color w:val="000000"/>
    </w:rPr>
  </w:style>
  <w:style w:type="paragraph" w:customStyle="1" w:styleId="dldl1">
    <w:name w:val="dldl1"/>
    <w:basedOn w:val="BodyText"/>
    <w:rsid w:val="007A7BE4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7A7BE4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7A7BE4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7A7BE4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7A7BE4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7A7BE4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7A7BE4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7A7BE4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7A7BE4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7A7BE4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7A7BE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7A7BE4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7A7BE4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7A7BE4"/>
    <w:pPr>
      <w:jc w:val="center"/>
    </w:pPr>
    <w:rPr>
      <w:b/>
    </w:rPr>
  </w:style>
  <w:style w:type="numbering" w:styleId="111111">
    <w:name w:val="Outline List 2"/>
    <w:basedOn w:val="NoList"/>
    <w:rsid w:val="007A7BE4"/>
    <w:pPr>
      <w:numPr>
        <w:numId w:val="2"/>
      </w:numPr>
    </w:pPr>
  </w:style>
  <w:style w:type="paragraph" w:customStyle="1" w:styleId="OINumber">
    <w:name w:val="OI_Number"/>
    <w:basedOn w:val="Normal"/>
    <w:rsid w:val="007A7BE4"/>
    <w:pPr>
      <w:spacing w:before="80"/>
    </w:pPr>
    <w:rPr>
      <w:b/>
      <w:sz w:val="16"/>
    </w:rPr>
  </w:style>
  <w:style w:type="paragraph" w:styleId="BodyText">
    <w:name w:val="Body Text"/>
    <w:aliases w:val="Body Text Char1,Body Text Char Char"/>
    <w:basedOn w:val="Normal"/>
    <w:link w:val="BodyTextChar"/>
    <w:rsid w:val="007A7BE4"/>
    <w:rPr>
      <w:szCs w:val="22"/>
    </w:rPr>
  </w:style>
  <w:style w:type="paragraph" w:styleId="BodyText2">
    <w:name w:val="Body Text 2"/>
    <w:basedOn w:val="Normal"/>
    <w:rsid w:val="007A7BE4"/>
    <w:pPr>
      <w:spacing w:after="120" w:line="480" w:lineRule="auto"/>
    </w:pPr>
  </w:style>
  <w:style w:type="paragraph" w:customStyle="1" w:styleId="EffectiveDate0">
    <w:name w:val="Effective_Date"/>
    <w:basedOn w:val="Normal"/>
    <w:rsid w:val="007A7BE4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7A7BE4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7A7BE4"/>
    <w:pPr>
      <w:numPr>
        <w:numId w:val="8"/>
      </w:numPr>
    </w:pPr>
  </w:style>
  <w:style w:type="paragraph" w:customStyle="1" w:styleId="ColumnHeader">
    <w:name w:val="ColumnHeader"/>
    <w:basedOn w:val="BodyText"/>
    <w:rsid w:val="007A7BE4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7A7BE4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styleId="BalloonText">
    <w:name w:val="Balloon Text"/>
    <w:basedOn w:val="Normal"/>
    <w:semiHidden/>
    <w:rsid w:val="001C7BBB"/>
    <w:rPr>
      <w:rFonts w:ascii="Tahoma" w:hAnsi="Tahoma" w:cs="Tahoma"/>
      <w:sz w:val="16"/>
      <w:szCs w:val="16"/>
    </w:rPr>
  </w:style>
  <w:style w:type="character" w:customStyle="1" w:styleId="BodyTextChar">
    <w:name w:val="Body Text Char"/>
    <w:aliases w:val="Body Text Char1 Char,Body Text Char Char Char"/>
    <w:basedOn w:val="DefaultParagraphFont"/>
    <w:link w:val="BodyText"/>
    <w:rsid w:val="00073481"/>
    <w:rPr>
      <w:sz w:val="24"/>
      <w:szCs w:val="22"/>
    </w:rPr>
  </w:style>
  <w:style w:type="character" w:customStyle="1" w:styleId="FooterChar">
    <w:name w:val="Footer Char"/>
    <w:basedOn w:val="DefaultParagraphFont"/>
    <w:link w:val="Footer"/>
    <w:rsid w:val="002A1B7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1.xm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footer" Target="footer2.xml"/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2.png"/><Relationship Id="rId14" Type="http://schemas.openxmlformats.org/officeDocument/2006/relationships/image" Target="C:%5CUsers%5Cmjwillis%5CDocuments%5CMy%20Dropbox%5Cscme-scos%5Csafety-scos%5CPPE%5CPPE%20LM%20files%5Cgraphics%5Csafetyglasses.gif" TargetMode="External"/><Relationship Id="rId15" Type="http://schemas.openxmlformats.org/officeDocument/2006/relationships/image" Target="media/image3.png"/><Relationship Id="rId16" Type="http://schemas.openxmlformats.org/officeDocument/2006/relationships/image" Target="C:%5CxtProject%5CSaf_HazMat_FA50%5Cgraphics%5CRespirator-APR.gif" TargetMode="External"/><Relationship Id="rId17" Type="http://schemas.openxmlformats.org/officeDocument/2006/relationships/image" Target="media/image4.emf"/><Relationship Id="rId18" Type="http://schemas.openxmlformats.org/officeDocument/2006/relationships/hyperlink" Target="http://scme-nm.org" TargetMode="External"/><Relationship Id="rId19" Type="http://schemas.openxmlformats.org/officeDocument/2006/relationships/header" Target="header3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2</TotalTime>
  <Pages>2</Pages>
  <Words>309</Words>
  <Characters>1765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2070</CharactersWithSpaces>
  <SharedDoc>false</SharedDoc>
  <HLinks>
    <vt:vector size="12" baseType="variant">
      <vt:variant>
        <vt:i4>393281</vt:i4>
      </vt:variant>
      <vt:variant>
        <vt:i4>3123</vt:i4>
      </vt:variant>
      <vt:variant>
        <vt:i4>1025</vt:i4>
      </vt:variant>
      <vt:variant>
        <vt:i4>1</vt:i4>
      </vt:variant>
      <vt:variant>
        <vt:lpwstr>C:\xtProject\Saf_HazMat_FA50\graphics\Respirator-APR.gif</vt:lpwstr>
      </vt:variant>
      <vt:variant>
        <vt:lpwstr/>
      </vt:variant>
      <vt:variant>
        <vt:i4>3670135</vt:i4>
      </vt:variant>
      <vt:variant>
        <vt:i4>-1</vt:i4>
      </vt:variant>
      <vt:variant>
        <vt:i4>1027</vt:i4>
      </vt:variant>
      <vt:variant>
        <vt:i4>1</vt:i4>
      </vt:variant>
      <vt:variant>
        <vt:lpwstr>C:\Users\mjwillis\Documents\My Dropbox\scme-scos\safety-scos\PPE\PPE LM files\graphics\safetyglasses.gif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subject/>
  <dc:creator>PCES</dc:creator>
  <cp:keywords/>
  <dc:description>This template may be used as a model for building customized flex report output templates</dc:description>
  <cp:lastModifiedBy>MJ Willis</cp:lastModifiedBy>
  <cp:revision>4</cp:revision>
  <cp:lastPrinted>2006-10-06T15:31:00Z</cp:lastPrinted>
  <dcterms:created xsi:type="dcterms:W3CDTF">2017-03-22T17:53:00Z</dcterms:created>
  <dcterms:modified xsi:type="dcterms:W3CDTF">2017-03-22T17:55:00Z</dcterms:modified>
</cp:coreProperties>
</file>