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A9407" w14:textId="033AF4B7" w:rsidR="00765D27" w:rsidRDefault="0002338C" w:rsidP="00765D27">
      <w:pPr>
        <w:pStyle w:val="Title"/>
      </w:pPr>
      <w:r>
        <w:t>Packet Capture Using Wireshark</w:t>
      </w:r>
    </w:p>
    <w:p w14:paraId="220CB0C1" w14:textId="63A1D9BA" w:rsidR="000A6E9A" w:rsidRDefault="0007060F" w:rsidP="003A78C2">
      <w:pPr>
        <w:pStyle w:val="Heading1"/>
      </w:pPr>
      <w:r>
        <w:t>Summary</w:t>
      </w:r>
    </w:p>
    <w:p w14:paraId="60088BE4" w14:textId="27E13670" w:rsidR="003A78C2" w:rsidRDefault="009C499A">
      <w:bookmarkStart w:id="0" w:name="_Hlk93045882"/>
      <w:r>
        <w:t xml:space="preserve">Wireshark is a powerful, </w:t>
      </w:r>
      <w:r w:rsidR="00E74CCE">
        <w:t>free,</w:t>
      </w:r>
      <w:r>
        <w:t xml:space="preserve"> and open-source program used by security professionals to monitor and inspect network traffic</w:t>
      </w:r>
      <w:r w:rsidR="00447431">
        <w:t>.</w:t>
      </w:r>
      <w:r>
        <w:t xml:space="preserve"> </w:t>
      </w:r>
      <w:r w:rsidR="00107802">
        <w:t>Because of this it is important to understand the basics of Wireshark use and be able to filter out unnecessary data. The ability to use Wireshark to decode network traffic streams is also a valuable skill. Security professionals should understand how the default behavior of network devices restricts the monitoring of network traffic.</w:t>
      </w:r>
    </w:p>
    <w:bookmarkEnd w:id="0"/>
    <w:p w14:paraId="09F65217" w14:textId="6E94CE4A" w:rsidR="0007060F" w:rsidRDefault="005E0CC2" w:rsidP="003A78C2">
      <w:pPr>
        <w:pStyle w:val="Heading1"/>
      </w:pPr>
      <w:r>
        <w:t>Learning Outcomes</w:t>
      </w:r>
    </w:p>
    <w:p w14:paraId="5F0728AD" w14:textId="6EB346C8" w:rsidR="001B3A3E" w:rsidRDefault="0002338C" w:rsidP="00BC383F">
      <w:pPr>
        <w:pStyle w:val="ListParagraph"/>
        <w:numPr>
          <w:ilvl w:val="0"/>
          <w:numId w:val="2"/>
        </w:numPr>
      </w:pPr>
      <w:r>
        <w:t>Discuss the purpose of packet capture software such as Wireshark</w:t>
      </w:r>
      <w:r w:rsidR="00905108">
        <w:t>.</w:t>
      </w:r>
      <w:r w:rsidR="001E3EF6">
        <w:t xml:space="preserve"> </w:t>
      </w:r>
    </w:p>
    <w:p w14:paraId="6EAF479C" w14:textId="441F4424" w:rsidR="0002338C" w:rsidRDefault="0002338C" w:rsidP="00BC383F">
      <w:pPr>
        <w:pStyle w:val="ListParagraph"/>
        <w:numPr>
          <w:ilvl w:val="0"/>
          <w:numId w:val="2"/>
        </w:numPr>
      </w:pPr>
      <w:r>
        <w:t>Use Wireshark to capture network data.</w:t>
      </w:r>
    </w:p>
    <w:p w14:paraId="7E85E055" w14:textId="03AFEA83" w:rsidR="0002338C" w:rsidRDefault="0002338C" w:rsidP="00BC383F">
      <w:pPr>
        <w:pStyle w:val="ListParagraph"/>
        <w:numPr>
          <w:ilvl w:val="0"/>
          <w:numId w:val="2"/>
        </w:numPr>
      </w:pPr>
      <w:r>
        <w:t>Explain the different ways Wireshark can present and format captured data.</w:t>
      </w:r>
    </w:p>
    <w:p w14:paraId="38AF8F18" w14:textId="77777777" w:rsidR="0002338C" w:rsidRPr="0002338C" w:rsidRDefault="0002338C" w:rsidP="0002338C">
      <w:pPr>
        <w:pStyle w:val="ListParagraph"/>
        <w:numPr>
          <w:ilvl w:val="0"/>
          <w:numId w:val="2"/>
        </w:numPr>
      </w:pPr>
      <w:r w:rsidRPr="0002338C">
        <w:t>Control the display and capture of network data using filters.</w:t>
      </w:r>
    </w:p>
    <w:p w14:paraId="542552F2" w14:textId="77777777" w:rsidR="00724732" w:rsidRPr="003A78C2" w:rsidRDefault="00724732" w:rsidP="00724732">
      <w:pPr>
        <w:pStyle w:val="ListParagraph"/>
        <w:numPr>
          <w:ilvl w:val="0"/>
          <w:numId w:val="2"/>
        </w:numPr>
      </w:pPr>
      <w:r>
        <w:t>Discuss various ways networks and network devices can be manipulated to allow the capture of network traffic.</w:t>
      </w:r>
    </w:p>
    <w:p w14:paraId="0C8802A6" w14:textId="30DFADFB" w:rsidR="0007060F" w:rsidRDefault="0007060F" w:rsidP="003A78C2">
      <w:pPr>
        <w:pStyle w:val="Heading1"/>
      </w:pPr>
      <w:r>
        <w:t>Systems</w:t>
      </w:r>
    </w:p>
    <w:p w14:paraId="071BBE7E" w14:textId="77777777" w:rsidR="00107802" w:rsidRDefault="00107802" w:rsidP="00107802">
      <w:pPr>
        <w:pStyle w:val="ListParagraph"/>
        <w:numPr>
          <w:ilvl w:val="0"/>
          <w:numId w:val="1"/>
        </w:numPr>
      </w:pPr>
      <w:r>
        <w:t>Kali Linux – Hacker</w:t>
      </w:r>
    </w:p>
    <w:p w14:paraId="4E678F09" w14:textId="77777777" w:rsidR="00107802" w:rsidRDefault="00107802" w:rsidP="00107802">
      <w:pPr>
        <w:pStyle w:val="ListParagraph"/>
        <w:numPr>
          <w:ilvl w:val="1"/>
          <w:numId w:val="1"/>
        </w:numPr>
      </w:pPr>
      <w:r>
        <w:t>Username: student; Password: Password01</w:t>
      </w:r>
    </w:p>
    <w:p w14:paraId="75E72D00" w14:textId="77777777" w:rsidR="00107802" w:rsidRDefault="00107802" w:rsidP="00107802">
      <w:pPr>
        <w:pStyle w:val="ListParagraph"/>
        <w:numPr>
          <w:ilvl w:val="0"/>
          <w:numId w:val="1"/>
        </w:numPr>
      </w:pPr>
      <w:bookmarkStart w:id="1" w:name="_Hlk42508570"/>
      <w:r>
        <w:t>Industrial Control System</w:t>
      </w:r>
    </w:p>
    <w:p w14:paraId="40B645F2" w14:textId="77777777" w:rsidR="00107802" w:rsidRDefault="00107802" w:rsidP="00107802">
      <w:pPr>
        <w:pStyle w:val="ListParagraph"/>
        <w:numPr>
          <w:ilvl w:val="1"/>
          <w:numId w:val="1"/>
        </w:numPr>
      </w:pPr>
      <w:r>
        <w:t>Windows XP – OPC Server</w:t>
      </w:r>
    </w:p>
    <w:p w14:paraId="2BA632F3" w14:textId="77777777" w:rsidR="00107802" w:rsidRDefault="00107802" w:rsidP="00107802">
      <w:pPr>
        <w:pStyle w:val="ListParagraph"/>
        <w:numPr>
          <w:ilvl w:val="2"/>
          <w:numId w:val="1"/>
        </w:numPr>
      </w:pPr>
      <w:r>
        <w:t>Username: student; Password: Password01</w:t>
      </w:r>
    </w:p>
    <w:p w14:paraId="21FD6C8C" w14:textId="77777777" w:rsidR="00107802" w:rsidRDefault="00107802" w:rsidP="00107802">
      <w:pPr>
        <w:pStyle w:val="ListParagraph"/>
        <w:numPr>
          <w:ilvl w:val="1"/>
          <w:numId w:val="1"/>
        </w:numPr>
      </w:pPr>
      <w:r>
        <w:t xml:space="preserve">Windows XP – HMI </w:t>
      </w:r>
    </w:p>
    <w:p w14:paraId="1239E94A" w14:textId="77777777" w:rsidR="00107802" w:rsidRDefault="00107802" w:rsidP="00107802">
      <w:pPr>
        <w:pStyle w:val="ListParagraph"/>
        <w:numPr>
          <w:ilvl w:val="2"/>
          <w:numId w:val="1"/>
        </w:numPr>
      </w:pPr>
      <w:r>
        <w:t>Username: student; Password: Password01</w:t>
      </w:r>
    </w:p>
    <w:p w14:paraId="52B778B9" w14:textId="77777777" w:rsidR="00107802" w:rsidRDefault="00107802" w:rsidP="00107802">
      <w:pPr>
        <w:pStyle w:val="ListParagraph"/>
        <w:numPr>
          <w:ilvl w:val="1"/>
          <w:numId w:val="1"/>
        </w:numPr>
      </w:pPr>
      <w:r>
        <w:t>PLC/Pump/Sensors</w:t>
      </w:r>
    </w:p>
    <w:p w14:paraId="639F3DED" w14:textId="77777777" w:rsidR="00107802" w:rsidRDefault="00107802" w:rsidP="00107802">
      <w:pPr>
        <w:pStyle w:val="ListParagraph"/>
        <w:numPr>
          <w:ilvl w:val="2"/>
          <w:numId w:val="1"/>
        </w:numPr>
      </w:pPr>
      <w:r>
        <w:t>Username: root; Password: Password01</w:t>
      </w:r>
    </w:p>
    <w:bookmarkEnd w:id="1"/>
    <w:p w14:paraId="6F179C70" w14:textId="77777777" w:rsidR="00107802" w:rsidRDefault="00107802" w:rsidP="00107802">
      <w:pPr>
        <w:pStyle w:val="ListParagraph"/>
        <w:numPr>
          <w:ilvl w:val="0"/>
          <w:numId w:val="1"/>
        </w:numPr>
      </w:pPr>
      <w:proofErr w:type="spellStart"/>
      <w:r>
        <w:t>pfSense</w:t>
      </w:r>
      <w:proofErr w:type="spellEnd"/>
      <w:r>
        <w:t xml:space="preserve"> – Router/Firewall</w:t>
      </w:r>
    </w:p>
    <w:p w14:paraId="6996FFC6" w14:textId="77D971BD" w:rsidR="00D569B4" w:rsidRPr="003A78C2" w:rsidRDefault="00107802" w:rsidP="00107802">
      <w:pPr>
        <w:pStyle w:val="ListParagraph"/>
        <w:numPr>
          <w:ilvl w:val="1"/>
          <w:numId w:val="1"/>
        </w:numPr>
      </w:pPr>
      <w:r>
        <w:t>Username: admin; Password: Password01</w:t>
      </w:r>
    </w:p>
    <w:p w14:paraId="0C142B63" w14:textId="200F040F" w:rsidR="00626062" w:rsidRDefault="00626062" w:rsidP="00626062">
      <w:pPr>
        <w:pStyle w:val="Heading1"/>
      </w:pPr>
      <w:r>
        <w:t xml:space="preserve">General Lab </w:t>
      </w:r>
    </w:p>
    <w:p w14:paraId="037CF0C6" w14:textId="338955AC" w:rsidR="00150DFA" w:rsidRPr="00150DFA" w:rsidRDefault="00150DFA" w:rsidP="00150DFA">
      <w:r>
        <w:t>Approximate time to complete – 1 Hour</w:t>
      </w:r>
    </w:p>
    <w:p w14:paraId="4D791C9A" w14:textId="6CBE36F3" w:rsidR="00BC383F" w:rsidRDefault="00626062">
      <w:pPr>
        <w:rPr>
          <w:rFonts w:asciiTheme="majorHAnsi" w:eastAsiaTheme="majorEastAsia" w:hAnsiTheme="majorHAnsi" w:cstheme="majorBidi"/>
          <w:color w:val="2F5496" w:themeColor="accent1" w:themeShade="BF"/>
          <w:sz w:val="32"/>
          <w:szCs w:val="32"/>
        </w:rPr>
      </w:pPr>
      <w:r>
        <w:t xml:space="preserve">Students will </w:t>
      </w:r>
      <w:r w:rsidR="00671C22">
        <w:t>generate typical network traffic and use Wireshark to capture that network data</w:t>
      </w:r>
      <w:r w:rsidR="004445F9">
        <w:t xml:space="preserve">. </w:t>
      </w:r>
      <w:r w:rsidR="00BA01DE">
        <w:t xml:space="preserve">Students will learn the difference between Wireshark’s packet list, packet details and packet bytes </w:t>
      </w:r>
      <w:r w:rsidR="00282F93">
        <w:t xml:space="preserve">data display panels. </w:t>
      </w:r>
      <w:r w:rsidR="00671C22">
        <w:t xml:space="preserve">They will implement filters to limit the amount of data shown </w:t>
      </w:r>
      <w:r w:rsidR="00107802">
        <w:t>which will</w:t>
      </w:r>
      <w:r w:rsidR="00671C22">
        <w:t xml:space="preserve"> </w:t>
      </w:r>
      <w:r w:rsidR="00107802">
        <w:t xml:space="preserve">enable </w:t>
      </w:r>
      <w:r w:rsidR="00671C22">
        <w:t xml:space="preserve">easier analysis. Students will use Wireshark’s </w:t>
      </w:r>
      <w:proofErr w:type="gramStart"/>
      <w:r w:rsidR="00671C22">
        <w:t>protocol follow</w:t>
      </w:r>
      <w:proofErr w:type="gramEnd"/>
      <w:r w:rsidR="00671C22">
        <w:t xml:space="preserve"> feature to </w:t>
      </w:r>
      <w:r w:rsidR="00107802">
        <w:t xml:space="preserve">decode and </w:t>
      </w:r>
      <w:r w:rsidR="00671C22">
        <w:t xml:space="preserve">inspect captured network data. </w:t>
      </w:r>
      <w:r w:rsidR="00FB7EF0">
        <w:t>When doing the lab students will use Wireshark to observe the security implications of using either encrypted or unencrypted network traffic.</w:t>
      </w:r>
    </w:p>
    <w:p w14:paraId="0F236DF2" w14:textId="164E1B46" w:rsidR="0007060F" w:rsidRDefault="0007060F" w:rsidP="003A78C2">
      <w:pPr>
        <w:pStyle w:val="Heading1"/>
      </w:pPr>
      <w:r>
        <w:lastRenderedPageBreak/>
        <w:t>Setup and Deploy</w:t>
      </w:r>
    </w:p>
    <w:p w14:paraId="6BAA9A1B" w14:textId="103414E9" w:rsidR="003A78C2" w:rsidRDefault="00566107" w:rsidP="00A52385">
      <w:pPr>
        <w:pStyle w:val="Heading3"/>
      </w:pPr>
      <w:r>
        <w:t>Basic System and Network Diagram</w:t>
      </w:r>
    </w:p>
    <w:p w14:paraId="52F470AC" w14:textId="20DA7957" w:rsidR="00A74D9E" w:rsidRDefault="00533E18">
      <w:r>
        <w:object w:dxaOrig="12386" w:dyaOrig="3548" w14:anchorId="14050B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34.25pt" o:ole="">
            <v:imagedata r:id="rId8" o:title=""/>
          </v:shape>
          <o:OLEObject Type="Embed" ProgID="Visio.Drawing.11" ShapeID="_x0000_i1025" DrawAspect="Content" ObjectID="_1782910581" r:id="rId9"/>
        </w:object>
      </w:r>
    </w:p>
    <w:p w14:paraId="5A970177" w14:textId="71A9DF95" w:rsidR="0002338C" w:rsidRDefault="0002338C" w:rsidP="0002338C">
      <w:pPr>
        <w:pStyle w:val="Heading1"/>
      </w:pPr>
      <w:r>
        <w:t xml:space="preserve">For Further Information </w:t>
      </w:r>
    </w:p>
    <w:p w14:paraId="3AEC1753" w14:textId="77777777" w:rsidR="009D2C7E" w:rsidRPr="00A74D9E" w:rsidRDefault="009D2C7E" w:rsidP="009D2C7E">
      <w:pPr>
        <w:ind w:left="720" w:hanging="720"/>
      </w:pPr>
      <w:r w:rsidRPr="00A74D9E">
        <w:t>National Institute of Standards and Technology (NIST) (</w:t>
      </w:r>
      <w:r>
        <w:t xml:space="preserve">May </w:t>
      </w:r>
      <w:r w:rsidRPr="00A74D9E">
        <w:t>20</w:t>
      </w:r>
      <w:r>
        <w:t>15</w:t>
      </w:r>
      <w:r w:rsidRPr="00A74D9E">
        <w:t xml:space="preserve">). </w:t>
      </w:r>
      <w:r w:rsidRPr="00A23310">
        <w:rPr>
          <w:i/>
          <w:iCs/>
        </w:rPr>
        <w:t>Guide to Industrial Control Systems (ICS) Security</w:t>
      </w:r>
      <w:r>
        <w:rPr>
          <w:i/>
          <w:iCs/>
        </w:rPr>
        <w:t xml:space="preserve">, </w:t>
      </w:r>
      <w:r w:rsidRPr="001D1399">
        <w:rPr>
          <w:i/>
          <w:iCs/>
        </w:rPr>
        <w:t>NIST Special Publication 800-</w:t>
      </w:r>
      <w:r>
        <w:rPr>
          <w:i/>
          <w:iCs/>
        </w:rPr>
        <w:t>82</w:t>
      </w:r>
      <w:r w:rsidRPr="001D1399">
        <w:rPr>
          <w:i/>
          <w:iCs/>
        </w:rPr>
        <w:t xml:space="preserve"> Revision </w:t>
      </w:r>
      <w:r>
        <w:rPr>
          <w:i/>
          <w:iCs/>
        </w:rPr>
        <w:t>2</w:t>
      </w:r>
      <w:r w:rsidRPr="00A74D9E">
        <w:t xml:space="preserve">. Retrieved from </w:t>
      </w:r>
      <w:r w:rsidRPr="00A23310">
        <w:t>https://nvlpubs.nist.gov/nistpubs/SpecialPublications/NIST.SP.800-82r2.pdf</w:t>
      </w:r>
      <w:r w:rsidRPr="00A74D9E">
        <w:t>.</w:t>
      </w:r>
    </w:p>
    <w:p w14:paraId="1882E831" w14:textId="5293EEF9" w:rsidR="00743738" w:rsidRDefault="00743738" w:rsidP="00743738">
      <w:pPr>
        <w:ind w:left="720" w:hanging="720"/>
      </w:pPr>
      <w:r>
        <w:t>Wireshark – Go Deep.</w:t>
      </w:r>
      <w:r w:rsidRPr="00A74D9E">
        <w:t xml:space="preserve"> </w:t>
      </w:r>
      <w:r w:rsidRPr="00743738">
        <w:t>Wireshark website</w:t>
      </w:r>
      <w:r w:rsidRPr="00A74D9E">
        <w:t xml:space="preserve">. </w:t>
      </w:r>
      <w:r>
        <w:t>https://www.wireshark.org/</w:t>
      </w:r>
      <w:r w:rsidRPr="00A74D9E">
        <w:t>.</w:t>
      </w:r>
      <w:r>
        <w:t xml:space="preserve"> Accessed July 13, 2021.</w:t>
      </w:r>
    </w:p>
    <w:p w14:paraId="762EB067" w14:textId="77777777" w:rsidR="00755525" w:rsidRDefault="00755525" w:rsidP="00755525">
      <w:pPr>
        <w:ind w:left="720" w:hanging="720"/>
      </w:pPr>
      <w:r>
        <w:t>Wireshark</w:t>
      </w:r>
      <w:r w:rsidRPr="00560EBB">
        <w:t xml:space="preserve">. HackerSploit. </w:t>
      </w:r>
      <w:r>
        <w:t>May</w:t>
      </w:r>
      <w:r w:rsidRPr="00560EBB">
        <w:t xml:space="preserve"> 1</w:t>
      </w:r>
      <w:r>
        <w:t>6</w:t>
      </w:r>
      <w:r w:rsidRPr="00560EBB">
        <w:t>, 202</w:t>
      </w:r>
      <w:r>
        <w:t>2</w:t>
      </w:r>
      <w:r w:rsidRPr="00560EBB">
        <w:t xml:space="preserve">. Video, </w:t>
      </w:r>
      <w:r w:rsidRPr="00755525">
        <w:t>https://www.youtube.com/playlist?list=PLBf0hzazHTGPgyxeEj_9LBHiqjtNEjsgt</w:t>
      </w:r>
      <w:r w:rsidRPr="00560EBB">
        <w:t>.</w:t>
      </w:r>
    </w:p>
    <w:p w14:paraId="4AA7D30F" w14:textId="77777777" w:rsidR="00A74D9E" w:rsidRDefault="00A74D9E">
      <w:r>
        <w:br w:type="page"/>
      </w:r>
    </w:p>
    <w:p w14:paraId="2DE32D33" w14:textId="3E50D8FB" w:rsidR="00A52385" w:rsidRDefault="00A74D9E" w:rsidP="00A74D9E">
      <w:pPr>
        <w:pStyle w:val="Heading1"/>
      </w:pPr>
      <w:r>
        <w:lastRenderedPageBreak/>
        <w:t>References</w:t>
      </w:r>
    </w:p>
    <w:p w14:paraId="79999D8B" w14:textId="7B97FCAC" w:rsidR="00FA13D0" w:rsidRDefault="00FA13D0" w:rsidP="00FA13D0">
      <w:pPr>
        <w:ind w:left="720" w:hanging="720"/>
      </w:pPr>
      <w:r>
        <w:t>Industrial Control Systems Cyber Emergency Response Team (ICS-CERT) (</w:t>
      </w:r>
      <w:r w:rsidR="00C96AC6">
        <w:t xml:space="preserve">April </w:t>
      </w:r>
      <w:r>
        <w:t xml:space="preserve">2017). </w:t>
      </w:r>
      <w:r w:rsidRPr="00FA13D0">
        <w:rPr>
          <w:i/>
          <w:iCs/>
        </w:rPr>
        <w:t>ICS Advisory (ICSA</w:t>
      </w:r>
      <w:r>
        <w:rPr>
          <w:i/>
          <w:iCs/>
        </w:rPr>
        <w:t>-17</w:t>
      </w:r>
      <w:r w:rsidRPr="00FA13D0">
        <w:rPr>
          <w:i/>
          <w:iCs/>
        </w:rPr>
        <w:t>-</w:t>
      </w:r>
      <w:r>
        <w:rPr>
          <w:i/>
          <w:iCs/>
        </w:rPr>
        <w:t>10</w:t>
      </w:r>
      <w:r w:rsidRPr="00FA13D0">
        <w:rPr>
          <w:i/>
          <w:iCs/>
        </w:rPr>
        <w:t>1-0</w:t>
      </w:r>
      <w:r>
        <w:rPr>
          <w:i/>
          <w:iCs/>
        </w:rPr>
        <w:t>1</w:t>
      </w:r>
      <w:r w:rsidRPr="00FA13D0">
        <w:rPr>
          <w:i/>
          <w:iCs/>
        </w:rPr>
        <w:t xml:space="preserve">) </w:t>
      </w:r>
      <w:r w:rsidR="00021CBC">
        <w:rPr>
          <w:i/>
          <w:iCs/>
        </w:rPr>
        <w:t xml:space="preserve">Schneider Electric </w:t>
      </w:r>
      <w:proofErr w:type="spellStart"/>
      <w:r w:rsidR="00021CBC">
        <w:rPr>
          <w:i/>
          <w:iCs/>
        </w:rPr>
        <w:t>Modicon</w:t>
      </w:r>
      <w:proofErr w:type="spellEnd"/>
      <w:r w:rsidR="00021CBC">
        <w:rPr>
          <w:i/>
          <w:iCs/>
        </w:rPr>
        <w:t xml:space="preserve"> Modbus Protocol</w:t>
      </w:r>
      <w:r>
        <w:t xml:space="preserve">. Retrieved from </w:t>
      </w:r>
      <w:r w:rsidRPr="00FA13D0">
        <w:t>https://www.us-cert.gov/ics/advisories/</w:t>
      </w:r>
      <w:r w:rsidR="00021CBC" w:rsidRPr="00021CBC">
        <w:t>ICSA-17-101-01</w:t>
      </w:r>
      <w:r>
        <w:t>.</w:t>
      </w:r>
    </w:p>
    <w:p w14:paraId="24C63047" w14:textId="0B3959D7" w:rsidR="00A80E66" w:rsidRDefault="00A80E66" w:rsidP="00FA13D0">
      <w:pPr>
        <w:ind w:left="720" w:hanging="720"/>
      </w:pPr>
      <w:r>
        <w:t>Industrial Control Systems Cyber Emergency Response Team (ICS-CERT) (</w:t>
      </w:r>
      <w:r w:rsidR="00C96AC6">
        <w:t xml:space="preserve">February </w:t>
      </w:r>
      <w:r w:rsidR="00FA13D0">
        <w:t>2019</w:t>
      </w:r>
      <w:r>
        <w:t xml:space="preserve">). </w:t>
      </w:r>
      <w:r w:rsidR="00FA13D0" w:rsidRPr="00FA13D0">
        <w:rPr>
          <w:i/>
          <w:iCs/>
        </w:rPr>
        <w:t>ICS Advisory (ICSA-13-011-03) Rockwell Automation ControlLogix PL</w:t>
      </w:r>
      <w:r w:rsidR="00FA13D0">
        <w:rPr>
          <w:i/>
          <w:iCs/>
        </w:rPr>
        <w:t>C Vulnerabilities</w:t>
      </w:r>
      <w:r>
        <w:t xml:space="preserve">. Retrieved from </w:t>
      </w:r>
      <w:r w:rsidR="00FA13D0" w:rsidRPr="00FA13D0">
        <w:t>https://www.us-cert.gov/ics/advisories/ICSA-13-011-03</w:t>
      </w:r>
      <w:r>
        <w:t>.</w:t>
      </w:r>
    </w:p>
    <w:p w14:paraId="4D8FE9AC" w14:textId="5678972D" w:rsidR="00C96AC6" w:rsidRDefault="00C96AC6" w:rsidP="00C96AC6">
      <w:pPr>
        <w:ind w:left="720" w:hanging="720"/>
      </w:pPr>
      <w:r>
        <w:t xml:space="preserve">Industrial Control Systems Cyber Emergency Response Team (ICS-CERT) (April 2020). </w:t>
      </w:r>
      <w:r w:rsidRPr="00FA13D0">
        <w:rPr>
          <w:i/>
          <w:iCs/>
        </w:rPr>
        <w:t>ICS Advisory (ICSA-1</w:t>
      </w:r>
      <w:r>
        <w:rPr>
          <w:i/>
          <w:iCs/>
        </w:rPr>
        <w:t>9</w:t>
      </w:r>
      <w:r w:rsidRPr="00FA13D0">
        <w:rPr>
          <w:i/>
          <w:iCs/>
        </w:rPr>
        <w:t>-</w:t>
      </w:r>
      <w:r>
        <w:rPr>
          <w:i/>
          <w:iCs/>
        </w:rPr>
        <w:t>283</w:t>
      </w:r>
      <w:r w:rsidRPr="00FA13D0">
        <w:rPr>
          <w:i/>
          <w:iCs/>
        </w:rPr>
        <w:t>-0</w:t>
      </w:r>
      <w:r>
        <w:rPr>
          <w:i/>
          <w:iCs/>
        </w:rPr>
        <w:t>2</w:t>
      </w:r>
      <w:r w:rsidRPr="00FA13D0">
        <w:rPr>
          <w:i/>
          <w:iCs/>
        </w:rPr>
        <w:t xml:space="preserve">) </w:t>
      </w:r>
      <w:r w:rsidRPr="00C96AC6">
        <w:rPr>
          <w:i/>
          <w:iCs/>
        </w:rPr>
        <w:t>Siemens PROFINET Devices (Update E)</w:t>
      </w:r>
      <w:r>
        <w:t xml:space="preserve">. Retrieved from </w:t>
      </w:r>
      <w:r w:rsidRPr="00FA13D0">
        <w:t>https://www.us-cert.gov/ics/advisories/ICSA-13-011-03</w:t>
      </w:r>
      <w:r>
        <w:t>.</w:t>
      </w:r>
    </w:p>
    <w:p w14:paraId="151449E0" w14:textId="31A1DEC8" w:rsidR="001D1399" w:rsidRPr="00A74D9E" w:rsidRDefault="00A23310" w:rsidP="00C96AC6">
      <w:pPr>
        <w:ind w:left="720" w:hanging="720"/>
      </w:pPr>
      <w:r w:rsidRPr="00A74D9E">
        <w:t>National Institute of Standards and Technology (NIST) (</w:t>
      </w:r>
      <w:r>
        <w:t xml:space="preserve">May </w:t>
      </w:r>
      <w:r w:rsidRPr="00A74D9E">
        <w:t>20</w:t>
      </w:r>
      <w:r>
        <w:t>15</w:t>
      </w:r>
      <w:r w:rsidRPr="00A74D9E">
        <w:t xml:space="preserve">). </w:t>
      </w:r>
      <w:r w:rsidRPr="00A23310">
        <w:rPr>
          <w:i/>
          <w:iCs/>
        </w:rPr>
        <w:t>Guide to Industrial Control Systems (ICS) Security</w:t>
      </w:r>
      <w:r>
        <w:rPr>
          <w:i/>
          <w:iCs/>
        </w:rPr>
        <w:t xml:space="preserve">, </w:t>
      </w:r>
      <w:r w:rsidRPr="001D1399">
        <w:rPr>
          <w:i/>
          <w:iCs/>
        </w:rPr>
        <w:t>NIST Special Publication 800-</w:t>
      </w:r>
      <w:r>
        <w:rPr>
          <w:i/>
          <w:iCs/>
        </w:rPr>
        <w:t>82</w:t>
      </w:r>
      <w:r w:rsidRPr="001D1399">
        <w:rPr>
          <w:i/>
          <w:iCs/>
        </w:rPr>
        <w:t xml:space="preserve"> Revision </w:t>
      </w:r>
      <w:r>
        <w:rPr>
          <w:i/>
          <w:iCs/>
        </w:rPr>
        <w:t>2</w:t>
      </w:r>
      <w:r w:rsidRPr="00A74D9E">
        <w:t xml:space="preserve">. Retrieved from </w:t>
      </w:r>
      <w:r w:rsidRPr="00A23310">
        <w:t>https://nvlpubs.nist.gov/nistpubs/SpecialPublications/NIST.SP.800-82r2.pdf</w:t>
      </w:r>
      <w:r w:rsidRPr="00A74D9E">
        <w:t>.</w:t>
      </w:r>
    </w:p>
    <w:sectPr w:rsidR="001D1399" w:rsidRPr="00A74D9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F8290" w14:textId="77777777" w:rsidR="00065112" w:rsidRDefault="00065112" w:rsidP="00326B0D">
      <w:pPr>
        <w:spacing w:after="0" w:line="240" w:lineRule="auto"/>
      </w:pPr>
      <w:r>
        <w:separator/>
      </w:r>
    </w:p>
  </w:endnote>
  <w:endnote w:type="continuationSeparator" w:id="0">
    <w:p w14:paraId="2EB51C76" w14:textId="77777777" w:rsidR="00065112" w:rsidRDefault="00065112" w:rsidP="00326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612FB" w14:textId="1BE2B2EB" w:rsidR="00326B0D" w:rsidRDefault="00326B0D">
    <w:pPr>
      <w:pStyle w:val="Footer"/>
    </w:pPr>
    <w:r>
      <w:tab/>
    </w:r>
    <w:r>
      <w:rPr>
        <w:noProof/>
      </w:rPr>
      <w:drawing>
        <wp:inline distT="0" distB="0" distL="0" distR="0" wp14:anchorId="62F69140" wp14:editId="5BB0DA06">
          <wp:extent cx="653374" cy="228600"/>
          <wp:effectExtent l="0" t="0" r="0" b="0"/>
          <wp:docPr id="12408066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806601" name="Picture 1240806601"/>
                  <pic:cNvPicPr/>
                </pic:nvPicPr>
                <pic:blipFill>
                  <a:blip r:embed="rId1">
                    <a:extLst>
                      <a:ext uri="{28A0092B-C50C-407E-A947-70E740481C1C}">
                        <a14:useLocalDpi xmlns:a14="http://schemas.microsoft.com/office/drawing/2010/main" val="0"/>
                      </a:ext>
                    </a:extLst>
                  </a:blip>
                  <a:stretch>
                    <a:fillRect/>
                  </a:stretch>
                </pic:blipFill>
                <pic:spPr>
                  <a:xfrm>
                    <a:off x="0" y="0"/>
                    <a:ext cx="653374" cy="228600"/>
                  </a:xfrm>
                  <a:prstGeom prst="rect">
                    <a:avLst/>
                  </a:prstGeom>
                </pic:spPr>
              </pic:pic>
            </a:graphicData>
          </a:graphic>
        </wp:inline>
      </w:drawing>
    </w:r>
  </w:p>
  <w:p w14:paraId="03F7E444" w14:textId="77777777" w:rsidR="00326B0D" w:rsidRDefault="00326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02F41" w14:textId="77777777" w:rsidR="00065112" w:rsidRDefault="00065112" w:rsidP="00326B0D">
      <w:pPr>
        <w:spacing w:after="0" w:line="240" w:lineRule="auto"/>
      </w:pPr>
      <w:r>
        <w:separator/>
      </w:r>
    </w:p>
  </w:footnote>
  <w:footnote w:type="continuationSeparator" w:id="0">
    <w:p w14:paraId="78173E58" w14:textId="77777777" w:rsidR="00065112" w:rsidRDefault="00065112" w:rsidP="00326B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31DCD"/>
    <w:multiLevelType w:val="hybridMultilevel"/>
    <w:tmpl w:val="6A9EB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2A5B0B"/>
    <w:multiLevelType w:val="hybridMultilevel"/>
    <w:tmpl w:val="B58C7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B3623B"/>
    <w:multiLevelType w:val="hybridMultilevel"/>
    <w:tmpl w:val="8A625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2540C9"/>
    <w:multiLevelType w:val="hybridMultilevel"/>
    <w:tmpl w:val="66FAEF3E"/>
    <w:lvl w:ilvl="0" w:tplc="A2B0E0B2">
      <w:start w:val="1"/>
      <w:numFmt w:val="bullet"/>
      <w:lvlText w:val=""/>
      <w:lvlJc w:val="left"/>
      <w:pPr>
        <w:tabs>
          <w:tab w:val="num" w:pos="720"/>
        </w:tabs>
        <w:ind w:left="720" w:hanging="360"/>
      </w:pPr>
      <w:rPr>
        <w:rFonts w:ascii="Wingdings 3" w:hAnsi="Wingdings 3" w:hint="default"/>
      </w:rPr>
    </w:lvl>
    <w:lvl w:ilvl="1" w:tplc="C97E6806" w:tentative="1">
      <w:start w:val="1"/>
      <w:numFmt w:val="bullet"/>
      <w:lvlText w:val=""/>
      <w:lvlJc w:val="left"/>
      <w:pPr>
        <w:tabs>
          <w:tab w:val="num" w:pos="1440"/>
        </w:tabs>
        <w:ind w:left="1440" w:hanging="360"/>
      </w:pPr>
      <w:rPr>
        <w:rFonts w:ascii="Wingdings 3" w:hAnsi="Wingdings 3" w:hint="default"/>
      </w:rPr>
    </w:lvl>
    <w:lvl w:ilvl="2" w:tplc="319ED8B4" w:tentative="1">
      <w:start w:val="1"/>
      <w:numFmt w:val="bullet"/>
      <w:lvlText w:val=""/>
      <w:lvlJc w:val="left"/>
      <w:pPr>
        <w:tabs>
          <w:tab w:val="num" w:pos="2160"/>
        </w:tabs>
        <w:ind w:left="2160" w:hanging="360"/>
      </w:pPr>
      <w:rPr>
        <w:rFonts w:ascii="Wingdings 3" w:hAnsi="Wingdings 3" w:hint="default"/>
      </w:rPr>
    </w:lvl>
    <w:lvl w:ilvl="3" w:tplc="2A5A171A" w:tentative="1">
      <w:start w:val="1"/>
      <w:numFmt w:val="bullet"/>
      <w:lvlText w:val=""/>
      <w:lvlJc w:val="left"/>
      <w:pPr>
        <w:tabs>
          <w:tab w:val="num" w:pos="2880"/>
        </w:tabs>
        <w:ind w:left="2880" w:hanging="360"/>
      </w:pPr>
      <w:rPr>
        <w:rFonts w:ascii="Wingdings 3" w:hAnsi="Wingdings 3" w:hint="default"/>
      </w:rPr>
    </w:lvl>
    <w:lvl w:ilvl="4" w:tplc="B380B05A" w:tentative="1">
      <w:start w:val="1"/>
      <w:numFmt w:val="bullet"/>
      <w:lvlText w:val=""/>
      <w:lvlJc w:val="left"/>
      <w:pPr>
        <w:tabs>
          <w:tab w:val="num" w:pos="3600"/>
        </w:tabs>
        <w:ind w:left="3600" w:hanging="360"/>
      </w:pPr>
      <w:rPr>
        <w:rFonts w:ascii="Wingdings 3" w:hAnsi="Wingdings 3" w:hint="default"/>
      </w:rPr>
    </w:lvl>
    <w:lvl w:ilvl="5" w:tplc="EDA69C5A" w:tentative="1">
      <w:start w:val="1"/>
      <w:numFmt w:val="bullet"/>
      <w:lvlText w:val=""/>
      <w:lvlJc w:val="left"/>
      <w:pPr>
        <w:tabs>
          <w:tab w:val="num" w:pos="4320"/>
        </w:tabs>
        <w:ind w:left="4320" w:hanging="360"/>
      </w:pPr>
      <w:rPr>
        <w:rFonts w:ascii="Wingdings 3" w:hAnsi="Wingdings 3" w:hint="default"/>
      </w:rPr>
    </w:lvl>
    <w:lvl w:ilvl="6" w:tplc="C0AC2880" w:tentative="1">
      <w:start w:val="1"/>
      <w:numFmt w:val="bullet"/>
      <w:lvlText w:val=""/>
      <w:lvlJc w:val="left"/>
      <w:pPr>
        <w:tabs>
          <w:tab w:val="num" w:pos="5040"/>
        </w:tabs>
        <w:ind w:left="5040" w:hanging="360"/>
      </w:pPr>
      <w:rPr>
        <w:rFonts w:ascii="Wingdings 3" w:hAnsi="Wingdings 3" w:hint="default"/>
      </w:rPr>
    </w:lvl>
    <w:lvl w:ilvl="7" w:tplc="0C824E4A" w:tentative="1">
      <w:start w:val="1"/>
      <w:numFmt w:val="bullet"/>
      <w:lvlText w:val=""/>
      <w:lvlJc w:val="left"/>
      <w:pPr>
        <w:tabs>
          <w:tab w:val="num" w:pos="5760"/>
        </w:tabs>
        <w:ind w:left="5760" w:hanging="360"/>
      </w:pPr>
      <w:rPr>
        <w:rFonts w:ascii="Wingdings 3" w:hAnsi="Wingdings 3" w:hint="default"/>
      </w:rPr>
    </w:lvl>
    <w:lvl w:ilvl="8" w:tplc="C47A0588" w:tentative="1">
      <w:start w:val="1"/>
      <w:numFmt w:val="bullet"/>
      <w:lvlText w:val=""/>
      <w:lvlJc w:val="left"/>
      <w:pPr>
        <w:tabs>
          <w:tab w:val="num" w:pos="6480"/>
        </w:tabs>
        <w:ind w:left="6480" w:hanging="360"/>
      </w:pPr>
      <w:rPr>
        <w:rFonts w:ascii="Wingdings 3" w:hAnsi="Wingdings 3" w:hint="default"/>
      </w:rPr>
    </w:lvl>
  </w:abstractNum>
  <w:num w:numId="1" w16cid:durableId="1594825502">
    <w:abstractNumId w:val="2"/>
  </w:num>
  <w:num w:numId="2" w16cid:durableId="711227488">
    <w:abstractNumId w:val="0"/>
  </w:num>
  <w:num w:numId="3" w16cid:durableId="1000888315">
    <w:abstractNumId w:val="1"/>
  </w:num>
  <w:num w:numId="4" w16cid:durableId="5699699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3E9"/>
    <w:rsid w:val="00021CBC"/>
    <w:rsid w:val="0002338C"/>
    <w:rsid w:val="000524AC"/>
    <w:rsid w:val="00065112"/>
    <w:rsid w:val="0007060F"/>
    <w:rsid w:val="000A6E9A"/>
    <w:rsid w:val="00107802"/>
    <w:rsid w:val="00150DFA"/>
    <w:rsid w:val="00162FEF"/>
    <w:rsid w:val="00192FB1"/>
    <w:rsid w:val="001B3A3E"/>
    <w:rsid w:val="001D1399"/>
    <w:rsid w:val="001D275A"/>
    <w:rsid w:val="001E3EF6"/>
    <w:rsid w:val="00282BC8"/>
    <w:rsid w:val="00282F93"/>
    <w:rsid w:val="00326B0D"/>
    <w:rsid w:val="00337E7A"/>
    <w:rsid w:val="003A78C2"/>
    <w:rsid w:val="003C2D4C"/>
    <w:rsid w:val="004445F9"/>
    <w:rsid w:val="00447431"/>
    <w:rsid w:val="004845CB"/>
    <w:rsid w:val="004E5935"/>
    <w:rsid w:val="00533E18"/>
    <w:rsid w:val="00566107"/>
    <w:rsid w:val="00597991"/>
    <w:rsid w:val="005C7340"/>
    <w:rsid w:val="005E0CC2"/>
    <w:rsid w:val="00626062"/>
    <w:rsid w:val="00671C22"/>
    <w:rsid w:val="00681E2D"/>
    <w:rsid w:val="006D2417"/>
    <w:rsid w:val="006F5F81"/>
    <w:rsid w:val="00724732"/>
    <w:rsid w:val="00732E6A"/>
    <w:rsid w:val="00743738"/>
    <w:rsid w:val="00753244"/>
    <w:rsid w:val="00755525"/>
    <w:rsid w:val="00765D27"/>
    <w:rsid w:val="00794427"/>
    <w:rsid w:val="00801221"/>
    <w:rsid w:val="00895EB2"/>
    <w:rsid w:val="00905108"/>
    <w:rsid w:val="009C499A"/>
    <w:rsid w:val="009D2C7E"/>
    <w:rsid w:val="009D4CC8"/>
    <w:rsid w:val="00A17C56"/>
    <w:rsid w:val="00A23310"/>
    <w:rsid w:val="00A33B1A"/>
    <w:rsid w:val="00A52385"/>
    <w:rsid w:val="00A74D9E"/>
    <w:rsid w:val="00A80E66"/>
    <w:rsid w:val="00AB2A69"/>
    <w:rsid w:val="00B505D3"/>
    <w:rsid w:val="00B86A6B"/>
    <w:rsid w:val="00BA01DE"/>
    <w:rsid w:val="00BC383F"/>
    <w:rsid w:val="00BD041E"/>
    <w:rsid w:val="00C96AC6"/>
    <w:rsid w:val="00CF701F"/>
    <w:rsid w:val="00D06D2B"/>
    <w:rsid w:val="00D2116F"/>
    <w:rsid w:val="00D569B4"/>
    <w:rsid w:val="00D664C6"/>
    <w:rsid w:val="00D84E9A"/>
    <w:rsid w:val="00DD1B9F"/>
    <w:rsid w:val="00E413E9"/>
    <w:rsid w:val="00E74CCE"/>
    <w:rsid w:val="00EB2933"/>
    <w:rsid w:val="00EB67CC"/>
    <w:rsid w:val="00ED2A82"/>
    <w:rsid w:val="00EF6E8C"/>
    <w:rsid w:val="00F2645B"/>
    <w:rsid w:val="00F421BF"/>
    <w:rsid w:val="00F50A8C"/>
    <w:rsid w:val="00F75E6C"/>
    <w:rsid w:val="00FA13D0"/>
    <w:rsid w:val="00FB5A0F"/>
    <w:rsid w:val="00FB7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2A965"/>
  <w15:chartTrackingRefBased/>
  <w15:docId w15:val="{3290989D-AE9A-48E4-88ED-AD5AD8B1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78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523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523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8C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765D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5D2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765D27"/>
    <w:pPr>
      <w:ind w:left="720"/>
      <w:contextualSpacing/>
    </w:pPr>
  </w:style>
  <w:style w:type="character" w:customStyle="1" w:styleId="Heading2Char">
    <w:name w:val="Heading 2 Char"/>
    <w:basedOn w:val="DefaultParagraphFont"/>
    <w:link w:val="Heading2"/>
    <w:uiPriority w:val="9"/>
    <w:rsid w:val="00A5238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52385"/>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1D1399"/>
    <w:rPr>
      <w:color w:val="0563C1" w:themeColor="hyperlink"/>
      <w:u w:val="single"/>
    </w:rPr>
  </w:style>
  <w:style w:type="character" w:styleId="UnresolvedMention">
    <w:name w:val="Unresolved Mention"/>
    <w:basedOn w:val="DefaultParagraphFont"/>
    <w:uiPriority w:val="99"/>
    <w:semiHidden/>
    <w:unhideWhenUsed/>
    <w:rsid w:val="001D1399"/>
    <w:rPr>
      <w:color w:val="605E5C"/>
      <w:shd w:val="clear" w:color="auto" w:fill="E1DFDD"/>
    </w:rPr>
  </w:style>
  <w:style w:type="paragraph" w:styleId="Header">
    <w:name w:val="header"/>
    <w:basedOn w:val="Normal"/>
    <w:link w:val="HeaderChar"/>
    <w:uiPriority w:val="99"/>
    <w:unhideWhenUsed/>
    <w:rsid w:val="00326B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B0D"/>
  </w:style>
  <w:style w:type="paragraph" w:styleId="Footer">
    <w:name w:val="footer"/>
    <w:basedOn w:val="Normal"/>
    <w:link w:val="FooterChar"/>
    <w:uiPriority w:val="99"/>
    <w:unhideWhenUsed/>
    <w:rsid w:val="00326B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955103">
      <w:bodyDiv w:val="1"/>
      <w:marLeft w:val="0"/>
      <w:marRight w:val="0"/>
      <w:marTop w:val="0"/>
      <w:marBottom w:val="0"/>
      <w:divBdr>
        <w:top w:val="none" w:sz="0" w:space="0" w:color="auto"/>
        <w:left w:val="none" w:sz="0" w:space="0" w:color="auto"/>
        <w:bottom w:val="none" w:sz="0" w:space="0" w:color="auto"/>
        <w:right w:val="none" w:sz="0" w:space="0" w:color="auto"/>
      </w:divBdr>
    </w:div>
    <w:div w:id="313879347">
      <w:bodyDiv w:val="1"/>
      <w:marLeft w:val="0"/>
      <w:marRight w:val="0"/>
      <w:marTop w:val="0"/>
      <w:marBottom w:val="0"/>
      <w:divBdr>
        <w:top w:val="none" w:sz="0" w:space="0" w:color="auto"/>
        <w:left w:val="none" w:sz="0" w:space="0" w:color="auto"/>
        <w:bottom w:val="none" w:sz="0" w:space="0" w:color="auto"/>
        <w:right w:val="none" w:sz="0" w:space="0" w:color="auto"/>
      </w:divBdr>
      <w:divsChild>
        <w:div w:id="107240722">
          <w:marLeft w:val="0"/>
          <w:marRight w:val="0"/>
          <w:marTop w:val="75"/>
          <w:marBottom w:val="75"/>
          <w:divBdr>
            <w:top w:val="none" w:sz="0" w:space="0" w:color="auto"/>
            <w:left w:val="none" w:sz="0" w:space="0" w:color="auto"/>
            <w:bottom w:val="none" w:sz="0" w:space="0" w:color="auto"/>
            <w:right w:val="none" w:sz="0" w:space="0" w:color="auto"/>
          </w:divBdr>
        </w:div>
      </w:divsChild>
    </w:div>
    <w:div w:id="841625144">
      <w:bodyDiv w:val="1"/>
      <w:marLeft w:val="0"/>
      <w:marRight w:val="0"/>
      <w:marTop w:val="0"/>
      <w:marBottom w:val="0"/>
      <w:divBdr>
        <w:top w:val="none" w:sz="0" w:space="0" w:color="auto"/>
        <w:left w:val="none" w:sz="0" w:space="0" w:color="auto"/>
        <w:bottom w:val="none" w:sz="0" w:space="0" w:color="auto"/>
        <w:right w:val="none" w:sz="0" w:space="0" w:color="auto"/>
      </w:divBdr>
    </w:div>
    <w:div w:id="1275484568">
      <w:bodyDiv w:val="1"/>
      <w:marLeft w:val="0"/>
      <w:marRight w:val="0"/>
      <w:marTop w:val="0"/>
      <w:marBottom w:val="0"/>
      <w:divBdr>
        <w:top w:val="none" w:sz="0" w:space="0" w:color="auto"/>
        <w:left w:val="none" w:sz="0" w:space="0" w:color="auto"/>
        <w:bottom w:val="none" w:sz="0" w:space="0" w:color="auto"/>
        <w:right w:val="none" w:sz="0" w:space="0" w:color="auto"/>
      </w:divBdr>
    </w:div>
    <w:div w:id="1281717610">
      <w:bodyDiv w:val="1"/>
      <w:marLeft w:val="0"/>
      <w:marRight w:val="0"/>
      <w:marTop w:val="0"/>
      <w:marBottom w:val="0"/>
      <w:divBdr>
        <w:top w:val="none" w:sz="0" w:space="0" w:color="auto"/>
        <w:left w:val="none" w:sz="0" w:space="0" w:color="auto"/>
        <w:bottom w:val="none" w:sz="0" w:space="0" w:color="auto"/>
        <w:right w:val="none" w:sz="0" w:space="0" w:color="auto"/>
      </w:divBdr>
      <w:divsChild>
        <w:div w:id="485054022">
          <w:marLeft w:val="547"/>
          <w:marRight w:val="0"/>
          <w:marTop w:val="200"/>
          <w:marBottom w:val="0"/>
          <w:divBdr>
            <w:top w:val="none" w:sz="0" w:space="0" w:color="auto"/>
            <w:left w:val="none" w:sz="0" w:space="0" w:color="auto"/>
            <w:bottom w:val="none" w:sz="0" w:space="0" w:color="auto"/>
            <w:right w:val="none" w:sz="0" w:space="0" w:color="auto"/>
          </w:divBdr>
        </w:div>
      </w:divsChild>
    </w:div>
    <w:div w:id="1578130360">
      <w:bodyDiv w:val="1"/>
      <w:marLeft w:val="0"/>
      <w:marRight w:val="0"/>
      <w:marTop w:val="0"/>
      <w:marBottom w:val="0"/>
      <w:divBdr>
        <w:top w:val="none" w:sz="0" w:space="0" w:color="auto"/>
        <w:left w:val="none" w:sz="0" w:space="0" w:color="auto"/>
        <w:bottom w:val="none" w:sz="0" w:space="0" w:color="auto"/>
        <w:right w:val="none" w:sz="0" w:space="0" w:color="auto"/>
      </w:divBdr>
    </w:div>
    <w:div w:id="1743067016">
      <w:bodyDiv w:val="1"/>
      <w:marLeft w:val="0"/>
      <w:marRight w:val="0"/>
      <w:marTop w:val="0"/>
      <w:marBottom w:val="0"/>
      <w:divBdr>
        <w:top w:val="none" w:sz="0" w:space="0" w:color="auto"/>
        <w:left w:val="none" w:sz="0" w:space="0" w:color="auto"/>
        <w:bottom w:val="none" w:sz="0" w:space="0" w:color="auto"/>
        <w:right w:val="none" w:sz="0" w:space="0" w:color="auto"/>
      </w:divBdr>
    </w:div>
    <w:div w:id="179143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Visio_2003-2010_Drawing.vsd"/></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8C92C-CC86-4E48-8E6C-D922ED789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3</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Hills</dc:creator>
  <cp:keywords/>
  <dc:description/>
  <cp:lastModifiedBy>Tony Hills</cp:lastModifiedBy>
  <cp:revision>20</cp:revision>
  <dcterms:created xsi:type="dcterms:W3CDTF">2021-06-30T13:47:00Z</dcterms:created>
  <dcterms:modified xsi:type="dcterms:W3CDTF">2024-07-19T20:10:00Z</dcterms:modified>
</cp:coreProperties>
</file>