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74" w:rsidRDefault="004D7E74">
      <w:r>
        <w:t>Two articles on piracy at sea by Capt. Keith Graham:</w:t>
      </w:r>
    </w:p>
    <w:p w:rsidR="00417417" w:rsidRDefault="001E2915">
      <w:hyperlink r:id="rId5" w:history="1">
        <w:r w:rsidR="00960C25" w:rsidRPr="00555497">
          <w:rPr>
            <w:rStyle w:val="Hyperlink"/>
          </w:rPr>
          <w:t>http://www.pmmonlinenews.com/2012/11/piracy-maritime-terrorism-35-year.html</w:t>
        </w:r>
      </w:hyperlink>
    </w:p>
    <w:p w:rsidR="00960C25" w:rsidRDefault="001E2915">
      <w:hyperlink r:id="rId6" w:history="1">
        <w:r w:rsidR="004D7E74" w:rsidRPr="00555497">
          <w:rPr>
            <w:rStyle w:val="Hyperlink"/>
          </w:rPr>
          <w:t>http://www.pmmonlinenews.com/2013/01/piracy-maritime-terrorism-35-year.html</w:t>
        </w:r>
      </w:hyperlink>
    </w:p>
    <w:p w:rsidR="00AC3EC9" w:rsidRDefault="00AC3EC9"/>
    <w:p w:rsidR="004D7E74" w:rsidRPr="00AC3EC9" w:rsidRDefault="00AC3EC9" w:rsidP="00AC3EC9">
      <w:pPr>
        <w:autoSpaceDE w:val="0"/>
        <w:autoSpaceDN w:val="0"/>
        <w:adjustRightInd w:val="0"/>
        <w:spacing w:after="0" w:line="240" w:lineRule="auto"/>
      </w:pPr>
      <w:r>
        <w:t xml:space="preserve">Rand Corporation:  </w:t>
      </w:r>
      <w:r w:rsidRPr="00AC3EC9">
        <w:rPr>
          <w:rFonts w:cs="FuturaStd-Medium"/>
        </w:rPr>
        <w:t>The Maritime</w:t>
      </w:r>
      <w:r>
        <w:rPr>
          <w:rFonts w:cs="FuturaStd-Medium"/>
        </w:rPr>
        <w:t xml:space="preserve"> </w:t>
      </w:r>
      <w:r w:rsidRPr="00AC3EC9">
        <w:rPr>
          <w:rFonts w:cs="FuturaStd-Medium"/>
        </w:rPr>
        <w:t>Dimension of</w:t>
      </w:r>
      <w:r>
        <w:rPr>
          <w:rFonts w:cs="FuturaStd-Medium"/>
        </w:rPr>
        <w:t xml:space="preserve"> </w:t>
      </w:r>
      <w:r w:rsidRPr="00AC3EC9">
        <w:rPr>
          <w:rFonts w:cs="FuturaStd-Medium"/>
        </w:rPr>
        <w:t>International Security</w:t>
      </w:r>
      <w:r>
        <w:rPr>
          <w:rFonts w:cs="FuturaStd-Medium"/>
        </w:rPr>
        <w:t xml:space="preserve"> </w:t>
      </w:r>
      <w:r w:rsidRPr="00AC3EC9">
        <w:rPr>
          <w:rFonts w:cs="FuturaStd-Book"/>
        </w:rPr>
        <w:t>Terrorism, Piracy, and Challenges</w:t>
      </w:r>
      <w:r>
        <w:rPr>
          <w:rFonts w:cs="FuturaStd-Book"/>
        </w:rPr>
        <w:t xml:space="preserve"> </w:t>
      </w:r>
      <w:r w:rsidRPr="00AC3EC9">
        <w:rPr>
          <w:rFonts w:cs="FuturaStd-Book"/>
        </w:rPr>
        <w:t>for the United States</w:t>
      </w:r>
      <w:r>
        <w:rPr>
          <w:rFonts w:cs="FuturaStd-Book"/>
        </w:rPr>
        <w:t>:</w:t>
      </w:r>
    </w:p>
    <w:p w:rsidR="00AC3EC9" w:rsidRDefault="001E2915">
      <w:hyperlink r:id="rId7" w:history="1">
        <w:r w:rsidR="00AC3EC9" w:rsidRPr="00555497">
          <w:rPr>
            <w:rStyle w:val="Hyperlink"/>
          </w:rPr>
          <w:t>http://www.rand.org/content/dam/rand/pubs/monographs/2008/RAND_MG697.pdf</w:t>
        </w:r>
      </w:hyperlink>
    </w:p>
    <w:p w:rsidR="00AC3EC9" w:rsidRDefault="00AC3EC9"/>
    <w:p w:rsidR="00A93F50" w:rsidRDefault="00A93F50">
      <w:r>
        <w:t>Can disasters be predicted? (</w:t>
      </w:r>
      <w:proofErr w:type="gramStart"/>
      <w:r>
        <w:t>suitable</w:t>
      </w:r>
      <w:proofErr w:type="gramEnd"/>
      <w:r>
        <w:t xml:space="preserve"> for probability/impact matrix)</w:t>
      </w:r>
      <w:bookmarkStart w:id="0" w:name="_GoBack"/>
      <w:bookmarkEnd w:id="0"/>
    </w:p>
    <w:p w:rsidR="00A93F50" w:rsidRDefault="00A93F50">
      <w:hyperlink r:id="rId8" w:history="1">
        <w:r w:rsidRPr="00AF5467">
          <w:rPr>
            <w:rStyle w:val="Hyperlink"/>
          </w:rPr>
          <w:t>http://www.triplepundit.com/2012/12/post-sandy-predicting-supply-chain-disaster/</w:t>
        </w:r>
      </w:hyperlink>
    </w:p>
    <w:p w:rsidR="00A93F50" w:rsidRDefault="00A93F50">
      <w:hyperlink r:id="rId9" w:history="1">
        <w:r w:rsidRPr="00AF5467">
          <w:rPr>
            <w:rStyle w:val="Hyperlink"/>
          </w:rPr>
          <w:t>http://blogs.hbr.org/cs/2012/11/yes_you_can_predict_supply-cha.html?utm_source=feedburner&amp;utm_medium=feed&amp;utm_campaign=Feed%3A+harvardbusiness+%28HBR.org%29</w:t>
        </w:r>
      </w:hyperlink>
    </w:p>
    <w:p w:rsidR="00A93F50" w:rsidRDefault="00A93F50">
      <w:hyperlink r:id="rId10" w:history="1">
        <w:r w:rsidRPr="00AF5467">
          <w:rPr>
            <w:rStyle w:val="Hyperlink"/>
          </w:rPr>
          <w:t>http://www.businessinsurance.com/article/20130113/NEWS06/301139968</w:t>
        </w:r>
      </w:hyperlink>
    </w:p>
    <w:p w:rsidR="00A93F50" w:rsidRDefault="00A93F50"/>
    <w:p w:rsidR="00A93F50" w:rsidRDefault="00A93F50"/>
    <w:p w:rsidR="00A93F50" w:rsidRDefault="00A93F50"/>
    <w:p w:rsidR="00AC3EC9" w:rsidRDefault="00AC3EC9"/>
    <w:sectPr w:rsidR="00AC3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Std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Std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5F"/>
    <w:rsid w:val="001E2915"/>
    <w:rsid w:val="002A3EC1"/>
    <w:rsid w:val="00417417"/>
    <w:rsid w:val="00454FEB"/>
    <w:rsid w:val="004D7E74"/>
    <w:rsid w:val="00960C25"/>
    <w:rsid w:val="00A526E4"/>
    <w:rsid w:val="00A93F50"/>
    <w:rsid w:val="00AC3EC9"/>
    <w:rsid w:val="00C1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0C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0C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iplepundit.com/2012/12/post-sandy-predicting-supply-chain-disast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and.org/content/dam/rand/pubs/monographs/2008/RAND_MG697.pd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mmonlinenews.com/2013/01/piracy-maritime-terrorism-35-year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mmonlinenews.com/2012/11/piracy-maritime-terrorism-35-year.html" TargetMode="External"/><Relationship Id="rId10" Type="http://schemas.openxmlformats.org/officeDocument/2006/relationships/hyperlink" Target="http://www.businessinsurance.com/article/20130113/NEWS06/3011399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s.hbr.org/cs/2012/11/yes_you_can_predict_supply-cha.html?utm_source=feedburner&amp;utm_medium=feed&amp;utm_campaign=Feed%3A+harvardbusiness+%28HBR.org%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Udbye</dc:creator>
  <cp:lastModifiedBy>Andreas Udbye</cp:lastModifiedBy>
  <cp:revision>3</cp:revision>
  <dcterms:created xsi:type="dcterms:W3CDTF">2013-01-18T21:33:00Z</dcterms:created>
  <dcterms:modified xsi:type="dcterms:W3CDTF">2013-02-06T23:58:00Z</dcterms:modified>
</cp:coreProperties>
</file>