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587F64" w:rsidRDefault="008B232F">
      <w:pPr>
        <w:pStyle w:val="Heading2"/>
      </w:pPr>
      <w:bookmarkStart w:id="0" w:name="_37uts21ultob" w:colFirst="0" w:colLast="0"/>
      <w:bookmarkEnd w:id="0"/>
      <w:r>
        <w:rPr>
          <w:b/>
        </w:rPr>
        <w:t xml:space="preserve">Topic: </w:t>
      </w:r>
      <w:r>
        <w:rPr>
          <w:b/>
        </w:rPr>
        <w:tab/>
      </w:r>
      <w:r>
        <w:t>Communication Skills 101</w:t>
      </w:r>
    </w:p>
    <w:p w14:paraId="00000002" w14:textId="77777777" w:rsidR="00587F64" w:rsidRDefault="00587F64">
      <w:pPr>
        <w:pStyle w:val="normal0"/>
        <w:rPr>
          <w:b/>
        </w:rPr>
      </w:pPr>
    </w:p>
    <w:p w14:paraId="00000003" w14:textId="77777777" w:rsidR="00587F64" w:rsidRDefault="008B232F">
      <w:pPr>
        <w:pStyle w:val="normal0"/>
      </w:pPr>
      <w:r>
        <w:rPr>
          <w:b/>
        </w:rPr>
        <w:t xml:space="preserve">SIPP Competency &amp; Standards: </w:t>
      </w:r>
      <w:r>
        <w:t>Relationship Skills (32, 33, 34, 41); Social Awareness (21, 24)</w:t>
      </w:r>
    </w:p>
    <w:p w14:paraId="00000004" w14:textId="77777777" w:rsidR="00587F64" w:rsidRDefault="00587F64">
      <w:pPr>
        <w:pStyle w:val="normal0"/>
        <w:rPr>
          <w:b/>
        </w:rPr>
      </w:pPr>
    </w:p>
    <w:p w14:paraId="00000005" w14:textId="77777777" w:rsidR="00587F64" w:rsidRDefault="008B232F">
      <w:pPr>
        <w:pStyle w:val="normal0"/>
        <w:rPr>
          <w:b/>
        </w:rPr>
      </w:pPr>
      <w:r>
        <w:rPr>
          <w:b/>
        </w:rPr>
        <w:t xml:space="preserve">AET Objectives: </w:t>
      </w:r>
      <w:r>
        <w:t>Communication and interaction: engaging in interaction, conversations, communicating information and commenting on events, listening and understanding, non-verbal communication, giving and receiving feedback, oral communication, written communication, visu</w:t>
      </w:r>
      <w:r>
        <w:t>al communication; Emotional understanding: understanding and expressing own emotions, managing emotions and behavior, self-awareness</w:t>
      </w:r>
    </w:p>
    <w:p w14:paraId="00000006" w14:textId="77777777" w:rsidR="00587F64" w:rsidRDefault="00587F64">
      <w:pPr>
        <w:pStyle w:val="normal0"/>
        <w:rPr>
          <w:b/>
        </w:rPr>
      </w:pPr>
    </w:p>
    <w:p w14:paraId="00000007" w14:textId="77777777" w:rsidR="00587F64" w:rsidRDefault="008B232F">
      <w:pPr>
        <w:pStyle w:val="normal0"/>
      </w:pPr>
      <w:r>
        <w:rPr>
          <w:b/>
        </w:rPr>
        <w:t xml:space="preserve">Vaughn Competencies: </w:t>
      </w:r>
      <w:r>
        <w:t>A. Scientific reasoning, B. Technical skills, C. Information literacy, D. Critical thinking, E. Quant</w:t>
      </w:r>
      <w:r>
        <w:t>itative reasoning, F. Diverse perspectives, G. Written communication, H. Oral communication, I. Ethics and values</w:t>
      </w:r>
    </w:p>
    <w:p w14:paraId="00000008" w14:textId="77777777" w:rsidR="00587F64" w:rsidRDefault="00587F64">
      <w:pPr>
        <w:pStyle w:val="normal0"/>
        <w:rPr>
          <w:b/>
        </w:rPr>
      </w:pPr>
    </w:p>
    <w:p w14:paraId="00000009" w14:textId="77777777" w:rsidR="00587F64" w:rsidRDefault="008B232F">
      <w:pPr>
        <w:pStyle w:val="normal0"/>
        <w:rPr>
          <w:b/>
        </w:rPr>
      </w:pPr>
      <w:r>
        <w:rPr>
          <w:b/>
        </w:rPr>
        <w:t xml:space="preserve">CASEL Area: </w:t>
      </w:r>
      <w:r>
        <w:t>Relationship skills: communication, social engagement, relationship building; Self-management: impulse control; Social awareness:</w:t>
      </w:r>
      <w:r>
        <w:t xml:space="preserve"> perspective-taking, empathy, appreciating diversity, respect for others; Self-awareness: identifying emotions</w:t>
      </w:r>
    </w:p>
    <w:p w14:paraId="0000000A" w14:textId="77777777" w:rsidR="00587F64" w:rsidRDefault="00587F64">
      <w:pPr>
        <w:pStyle w:val="normal0"/>
        <w:rPr>
          <w:b/>
        </w:rPr>
      </w:pPr>
    </w:p>
    <w:p w14:paraId="0000000B" w14:textId="77777777" w:rsidR="00587F64" w:rsidRDefault="008B232F">
      <w:pPr>
        <w:pStyle w:val="normal0"/>
        <w:rPr>
          <w:b/>
        </w:rPr>
      </w:pPr>
      <w:r>
        <w:rPr>
          <w:b/>
        </w:rPr>
        <w:t>Learner Goals:</w:t>
      </w:r>
    </w:p>
    <w:p w14:paraId="0000000C" w14:textId="77777777" w:rsidR="00587F64" w:rsidRDefault="008B232F">
      <w:pPr>
        <w:pStyle w:val="normal0"/>
      </w:pPr>
      <w:r>
        <w:t>Learners will show a basic understanding of the communication skills that will be practiced and used throughout SIPP that will co</w:t>
      </w:r>
      <w:r>
        <w:t>ntinue to be used in professional and personal life.</w:t>
      </w:r>
    </w:p>
    <w:p w14:paraId="0000000D" w14:textId="77777777" w:rsidR="00587F64" w:rsidRDefault="00587F64">
      <w:pPr>
        <w:pStyle w:val="normal0"/>
      </w:pPr>
    </w:p>
    <w:p w14:paraId="0000000E" w14:textId="77777777" w:rsidR="00587F64" w:rsidRDefault="008B232F">
      <w:pPr>
        <w:pStyle w:val="normal0"/>
      </w:pPr>
      <w:r>
        <w:t xml:space="preserve">Learners will reflect on communication skills they feel confident in and communication skills they need to grow. </w:t>
      </w:r>
    </w:p>
    <w:p w14:paraId="0000000F" w14:textId="77777777" w:rsidR="00587F64" w:rsidRDefault="00587F64">
      <w:pPr>
        <w:pStyle w:val="normal0"/>
      </w:pPr>
    </w:p>
    <w:p w14:paraId="00000010" w14:textId="77777777" w:rsidR="00587F64" w:rsidRDefault="008B232F">
      <w:pPr>
        <w:pStyle w:val="normal0"/>
      </w:pPr>
      <w:r>
        <w:t>Learners will begin to discriminate their communication styles with different people in</w:t>
      </w:r>
      <w:r>
        <w:t xml:space="preserve"> different settings. </w:t>
      </w:r>
    </w:p>
    <w:p w14:paraId="00000011" w14:textId="77777777" w:rsidR="00587F64" w:rsidRDefault="00587F64">
      <w:pPr>
        <w:pStyle w:val="normal0"/>
        <w:rPr>
          <w:b/>
        </w:rPr>
      </w:pPr>
    </w:p>
    <w:p w14:paraId="00000012" w14:textId="77777777" w:rsidR="00587F64" w:rsidRDefault="008B232F">
      <w:pPr>
        <w:pStyle w:val="normal0"/>
        <w:rPr>
          <w:b/>
        </w:rPr>
      </w:pPr>
      <w:r>
        <w:rPr>
          <w:b/>
        </w:rPr>
        <w:t>Instructor Goals:</w:t>
      </w:r>
    </w:p>
    <w:p w14:paraId="00000013" w14:textId="77777777" w:rsidR="00587F64" w:rsidRDefault="008B232F">
      <w:pPr>
        <w:pStyle w:val="normal0"/>
      </w:pPr>
      <w:r>
        <w:t>Instructors will provide learners with an overview of the communication skills that will be practiced and used throughout SIPP that will continue to be used in professional and personal life.</w:t>
      </w:r>
    </w:p>
    <w:p w14:paraId="00000014" w14:textId="77777777" w:rsidR="00587F64" w:rsidRDefault="00587F64">
      <w:pPr>
        <w:pStyle w:val="normal0"/>
      </w:pPr>
    </w:p>
    <w:p w14:paraId="00000015" w14:textId="77777777" w:rsidR="00587F64" w:rsidRDefault="008B232F">
      <w:pPr>
        <w:pStyle w:val="normal0"/>
      </w:pPr>
      <w:r>
        <w:t>Instructors will facil</w:t>
      </w:r>
      <w:r>
        <w:t xml:space="preserve">itate a reflection on learners’ communication skills they feel confident in and communication skills they need to grow. </w:t>
      </w:r>
    </w:p>
    <w:p w14:paraId="00000016" w14:textId="77777777" w:rsidR="00587F64" w:rsidRDefault="00587F64">
      <w:pPr>
        <w:pStyle w:val="normal0"/>
      </w:pPr>
    </w:p>
    <w:p w14:paraId="00000017" w14:textId="77777777" w:rsidR="00587F64" w:rsidRDefault="008B232F">
      <w:pPr>
        <w:pStyle w:val="normal0"/>
      </w:pPr>
      <w:r>
        <w:t xml:space="preserve">Instructors will facilitate a reflection on discriminating one’s communication styles with different people in different settings. </w:t>
      </w:r>
    </w:p>
    <w:p w14:paraId="00000018" w14:textId="77777777" w:rsidR="00587F64" w:rsidRDefault="00587F64">
      <w:pPr>
        <w:pStyle w:val="normal0"/>
        <w:rPr>
          <w:b/>
        </w:rPr>
      </w:pPr>
    </w:p>
    <w:p w14:paraId="00000019" w14:textId="77777777" w:rsidR="00587F64" w:rsidRDefault="008B232F">
      <w:pPr>
        <w:pStyle w:val="normal0"/>
        <w:rPr>
          <w:b/>
        </w:rPr>
      </w:pPr>
      <w:r>
        <w:rPr>
          <w:b/>
        </w:rPr>
        <w:t>A</w:t>
      </w:r>
      <w:r>
        <w:rPr>
          <w:b/>
        </w:rPr>
        <w:t>ctivity:</w:t>
      </w:r>
    </w:p>
    <w:p w14:paraId="0000001A" w14:textId="77777777" w:rsidR="00587F64" w:rsidRDefault="008B232F">
      <w:pPr>
        <w:pStyle w:val="normal0"/>
        <w:numPr>
          <w:ilvl w:val="0"/>
          <w:numId w:val="4"/>
        </w:numPr>
      </w:pPr>
      <w:r>
        <w:lastRenderedPageBreak/>
        <w:t xml:space="preserve">Highlight that communication is very nuanced, and it is important to recognize the setting, person(s), and context when communicating </w:t>
      </w:r>
    </w:p>
    <w:p w14:paraId="0000001B" w14:textId="77777777" w:rsidR="00587F64" w:rsidRDefault="008B232F">
      <w:pPr>
        <w:pStyle w:val="normal0"/>
        <w:numPr>
          <w:ilvl w:val="0"/>
          <w:numId w:val="4"/>
        </w:numPr>
      </w:pPr>
      <w:r>
        <w:t>In today’s world, there are many different forms of communication (e.g. face to face talking, ASL, speech to tex</w:t>
      </w:r>
      <w:r>
        <w:t>t, text to speech, email, phone calls, video chat) and these forms will likely be used in SIPP and in your future workplace</w:t>
      </w:r>
    </w:p>
    <w:p w14:paraId="0000001C" w14:textId="77777777" w:rsidR="00587F64" w:rsidRDefault="008B232F">
      <w:pPr>
        <w:pStyle w:val="normal0"/>
        <w:numPr>
          <w:ilvl w:val="0"/>
          <w:numId w:val="4"/>
        </w:numPr>
      </w:pPr>
      <w:r>
        <w:t>Communication skills that we will practice (Autism Education Trust, 2019)</w:t>
      </w:r>
    </w:p>
    <w:p w14:paraId="0000001D" w14:textId="77777777" w:rsidR="00587F64" w:rsidRDefault="008B232F">
      <w:pPr>
        <w:pStyle w:val="normal0"/>
        <w:numPr>
          <w:ilvl w:val="1"/>
          <w:numId w:val="4"/>
        </w:numPr>
      </w:pPr>
      <w:r>
        <w:t>Active listening &amp;</w:t>
      </w:r>
      <w:r>
        <w:t xml:space="preserve"> other nonverbal communication (e.g. body language, tone of voice)</w:t>
      </w:r>
    </w:p>
    <w:p w14:paraId="0000001E" w14:textId="77777777" w:rsidR="00587F64" w:rsidRDefault="008B232F">
      <w:pPr>
        <w:pStyle w:val="normal0"/>
        <w:numPr>
          <w:ilvl w:val="1"/>
          <w:numId w:val="4"/>
        </w:numPr>
      </w:pPr>
      <w:r>
        <w:t xml:space="preserve">Using empathy and perspective-taking for respectful &amp; rich conversation </w:t>
      </w:r>
    </w:p>
    <w:p w14:paraId="0000001F" w14:textId="77777777" w:rsidR="00587F64" w:rsidRDefault="008B232F">
      <w:pPr>
        <w:pStyle w:val="normal0"/>
        <w:numPr>
          <w:ilvl w:val="1"/>
          <w:numId w:val="4"/>
        </w:numPr>
      </w:pPr>
      <w:r>
        <w:t>Understanding others’ intentions within communication</w:t>
      </w:r>
    </w:p>
    <w:p w14:paraId="00000020" w14:textId="77777777" w:rsidR="00587F64" w:rsidRDefault="008B232F">
      <w:pPr>
        <w:pStyle w:val="normal0"/>
        <w:numPr>
          <w:ilvl w:val="1"/>
          <w:numId w:val="4"/>
        </w:numPr>
      </w:pPr>
      <w:r>
        <w:t>Adapting communication style to your audience</w:t>
      </w:r>
    </w:p>
    <w:p w14:paraId="00000021" w14:textId="77777777" w:rsidR="00587F64" w:rsidRDefault="008B232F">
      <w:pPr>
        <w:pStyle w:val="normal0"/>
        <w:numPr>
          <w:ilvl w:val="1"/>
          <w:numId w:val="4"/>
        </w:numPr>
      </w:pPr>
      <w:r>
        <w:t>Initiating conve</w:t>
      </w:r>
      <w:r>
        <w:t>rsations and keeping conversations flowing</w:t>
      </w:r>
    </w:p>
    <w:p w14:paraId="00000022" w14:textId="77777777" w:rsidR="00587F64" w:rsidRDefault="008B232F">
      <w:pPr>
        <w:pStyle w:val="normal0"/>
        <w:numPr>
          <w:ilvl w:val="1"/>
          <w:numId w:val="4"/>
        </w:numPr>
      </w:pPr>
      <w:r>
        <w:t>Greetings (professional life)</w:t>
      </w:r>
    </w:p>
    <w:p w14:paraId="00000023" w14:textId="77777777" w:rsidR="00587F64" w:rsidRDefault="008B232F">
      <w:pPr>
        <w:pStyle w:val="normal0"/>
        <w:numPr>
          <w:ilvl w:val="1"/>
          <w:numId w:val="4"/>
        </w:numPr>
      </w:pPr>
      <w:r>
        <w:t>Sharing our opinions/thoughts/feelings</w:t>
      </w:r>
    </w:p>
    <w:p w14:paraId="00000024" w14:textId="77777777" w:rsidR="00587F64" w:rsidRDefault="008B232F">
      <w:pPr>
        <w:pStyle w:val="normal0"/>
        <w:numPr>
          <w:ilvl w:val="1"/>
          <w:numId w:val="4"/>
        </w:numPr>
      </w:pPr>
      <w:r>
        <w:t>Requesting information</w:t>
      </w:r>
    </w:p>
    <w:p w14:paraId="00000025" w14:textId="77777777" w:rsidR="00587F64" w:rsidRDefault="008B232F">
      <w:pPr>
        <w:pStyle w:val="normal0"/>
        <w:numPr>
          <w:ilvl w:val="1"/>
          <w:numId w:val="4"/>
        </w:numPr>
      </w:pPr>
      <w:r>
        <w:t>Giving and receiving feedback</w:t>
      </w:r>
    </w:p>
    <w:p w14:paraId="00000026" w14:textId="77777777" w:rsidR="00587F64" w:rsidRDefault="008B232F">
      <w:pPr>
        <w:pStyle w:val="normal0"/>
        <w:numPr>
          <w:ilvl w:val="1"/>
          <w:numId w:val="4"/>
        </w:numPr>
      </w:pPr>
      <w:r>
        <w:t>Public speaking/oral presentations</w:t>
      </w:r>
    </w:p>
    <w:p w14:paraId="00000027" w14:textId="77777777" w:rsidR="00587F64" w:rsidRDefault="008B232F">
      <w:pPr>
        <w:pStyle w:val="normal0"/>
        <w:numPr>
          <w:ilvl w:val="1"/>
          <w:numId w:val="4"/>
        </w:numPr>
      </w:pPr>
      <w:r>
        <w:t>Written communication</w:t>
      </w:r>
    </w:p>
    <w:p w14:paraId="00000028" w14:textId="77777777" w:rsidR="00587F64" w:rsidRDefault="008B232F">
      <w:pPr>
        <w:pStyle w:val="normal0"/>
        <w:numPr>
          <w:ilvl w:val="1"/>
          <w:numId w:val="4"/>
        </w:numPr>
      </w:pPr>
      <w:r>
        <w:t>Visual communication</w:t>
      </w:r>
    </w:p>
    <w:p w14:paraId="00000029" w14:textId="77777777" w:rsidR="00587F64" w:rsidRDefault="008B232F">
      <w:pPr>
        <w:pStyle w:val="normal0"/>
        <w:numPr>
          <w:ilvl w:val="0"/>
          <w:numId w:val="4"/>
        </w:numPr>
      </w:pPr>
      <w:r>
        <w:t>Provide a def</w:t>
      </w:r>
      <w:r>
        <w:t>inition, concrete examples, and discussion about communication skills</w:t>
      </w:r>
    </w:p>
    <w:p w14:paraId="0000002A" w14:textId="77777777" w:rsidR="00587F64" w:rsidRDefault="008B232F">
      <w:pPr>
        <w:pStyle w:val="normal0"/>
        <w:numPr>
          <w:ilvl w:val="0"/>
          <w:numId w:val="4"/>
        </w:numPr>
      </w:pPr>
      <w:r>
        <w:t>Provide examples of discriminating communication styles with different people and settings</w:t>
      </w:r>
    </w:p>
    <w:p w14:paraId="0000002B" w14:textId="77777777" w:rsidR="00587F64" w:rsidRDefault="00587F64">
      <w:pPr>
        <w:pStyle w:val="normal0"/>
        <w:rPr>
          <w:b/>
        </w:rPr>
      </w:pPr>
    </w:p>
    <w:p w14:paraId="0000002C" w14:textId="77777777" w:rsidR="00587F64" w:rsidRDefault="008B232F">
      <w:pPr>
        <w:pStyle w:val="normal0"/>
        <w:rPr>
          <w:b/>
        </w:rPr>
      </w:pPr>
      <w:r>
        <w:rPr>
          <w:b/>
        </w:rPr>
        <w:t>Reflections:</w:t>
      </w:r>
    </w:p>
    <w:p w14:paraId="0000002D" w14:textId="77777777" w:rsidR="00587F64" w:rsidRDefault="008B232F">
      <w:pPr>
        <w:pStyle w:val="normal0"/>
        <w:numPr>
          <w:ilvl w:val="0"/>
          <w:numId w:val="6"/>
        </w:numPr>
      </w:pPr>
      <w:r>
        <w:t>Take a moment to reflect on the communication skills we reviewed. Think about whi</w:t>
      </w:r>
      <w:r>
        <w:t xml:space="preserve">ch skills you feel comfortable using and which skills you think you need more practice with. </w:t>
      </w:r>
    </w:p>
    <w:p w14:paraId="0000002E" w14:textId="77777777" w:rsidR="00587F64" w:rsidRDefault="00587F64">
      <w:pPr>
        <w:pStyle w:val="normal0"/>
        <w:ind w:left="720"/>
      </w:pPr>
    </w:p>
    <w:p w14:paraId="0000002F" w14:textId="77777777" w:rsidR="00587F64" w:rsidRDefault="008B232F">
      <w:pPr>
        <w:pStyle w:val="normal0"/>
        <w:numPr>
          <w:ilvl w:val="0"/>
          <w:numId w:val="6"/>
        </w:numPr>
      </w:pPr>
      <w:r>
        <w:t>How does your communication style differ with different people? In different settings? How do you make this discrimination?</w:t>
      </w:r>
    </w:p>
    <w:p w14:paraId="00000030" w14:textId="77777777" w:rsidR="00587F64" w:rsidRDefault="00587F64">
      <w:pPr>
        <w:pStyle w:val="normal0"/>
        <w:rPr>
          <w:b/>
        </w:rPr>
      </w:pPr>
    </w:p>
    <w:p w14:paraId="00000031" w14:textId="77777777" w:rsidR="00587F64" w:rsidRDefault="008B232F">
      <w:pPr>
        <w:pStyle w:val="normal0"/>
        <w:rPr>
          <w:b/>
        </w:rPr>
      </w:pPr>
      <w:r>
        <w:rPr>
          <w:b/>
        </w:rPr>
        <w:t>Works Cited:</w:t>
      </w:r>
    </w:p>
    <w:p w14:paraId="00000032" w14:textId="77777777" w:rsidR="00587F64" w:rsidRDefault="008B232F">
      <w:pPr>
        <w:pStyle w:val="normal0"/>
        <w:rPr>
          <w:b/>
        </w:rPr>
      </w:pPr>
      <w:r>
        <w:t>Autism Education Trust:</w:t>
      </w:r>
      <w:r>
        <w:t xml:space="preserve"> Progression Framework 2.0. (2019). </w:t>
      </w:r>
      <w:hyperlink r:id="rId6">
        <w:r>
          <w:rPr>
            <w:color w:val="1155CC"/>
            <w:u w:val="single"/>
          </w:rPr>
          <w:t>https://www.autismeducationtrust.org.uk/shop/pf-shop/</w:t>
        </w:r>
      </w:hyperlink>
      <w:r>
        <w:t xml:space="preserve"> </w:t>
      </w:r>
    </w:p>
    <w:p w14:paraId="00000033" w14:textId="77777777" w:rsidR="00587F64" w:rsidRDefault="00587F64">
      <w:pPr>
        <w:pStyle w:val="normal0"/>
        <w:rPr>
          <w:b/>
        </w:rPr>
      </w:pPr>
    </w:p>
    <w:p w14:paraId="00000034" w14:textId="77777777" w:rsidR="00587F64" w:rsidRDefault="008B232F">
      <w:pPr>
        <w:pStyle w:val="normal0"/>
      </w:pPr>
      <w:hyperlink r:id="rId7">
        <w:r>
          <w:rPr>
            <w:highlight w:val="white"/>
          </w:rPr>
          <w:t>Knippen, J.T.</w:t>
        </w:r>
      </w:hyperlink>
      <w:r>
        <w:rPr>
          <w:highlight w:val="white"/>
        </w:rPr>
        <w:t xml:space="preserve"> and </w:t>
      </w:r>
      <w:hyperlink r:id="rId8">
        <w:r>
          <w:rPr>
            <w:highlight w:val="white"/>
          </w:rPr>
          <w:t>Green, T.B.</w:t>
        </w:r>
      </w:hyperlink>
      <w:r>
        <w:rPr>
          <w:highlight w:val="white"/>
        </w:rPr>
        <w:t xml:space="preserve"> (1996), "Coping with one’s boss: how to receive feedback", </w:t>
      </w:r>
      <w:hyperlink r:id="rId9">
        <w:r>
          <w:rPr>
            <w:i/>
            <w:highlight w:val="white"/>
          </w:rPr>
          <w:t>Managerial Auditing Journal</w:t>
        </w:r>
      </w:hyperlink>
      <w:r>
        <w:rPr>
          <w:highlight w:val="white"/>
        </w:rPr>
        <w:t xml:space="preserve">, Vol. 11 No. 4, pp. 39-41. </w:t>
      </w:r>
      <w:hyperlink r:id="rId10">
        <w:r>
          <w:rPr>
            <w:highlight w:val="white"/>
          </w:rPr>
          <w:t>https://doi-org.tc.idm.oclc.org/</w:t>
        </w:r>
        <w:r>
          <w:rPr>
            <w:highlight w:val="white"/>
          </w:rPr>
          <w:t>10.1108/02686909610120037</w:t>
        </w:r>
      </w:hyperlink>
    </w:p>
    <w:p w14:paraId="00000035" w14:textId="77777777" w:rsidR="00587F64" w:rsidRDefault="00587F64">
      <w:pPr>
        <w:pStyle w:val="normal0"/>
      </w:pPr>
    </w:p>
    <w:p w14:paraId="00000036" w14:textId="77777777" w:rsidR="00587F64" w:rsidRDefault="008B232F">
      <w:pPr>
        <w:pStyle w:val="Heading2"/>
      </w:pPr>
      <w:bookmarkStart w:id="1" w:name="_47ri9oyckomx" w:colFirst="0" w:colLast="0"/>
      <w:bookmarkEnd w:id="1"/>
      <w:r>
        <w:rPr>
          <w:b/>
        </w:rPr>
        <w:t xml:space="preserve">Topic: </w:t>
      </w:r>
      <w:r>
        <w:rPr>
          <w:b/>
        </w:rPr>
        <w:tab/>
      </w:r>
      <w:r>
        <w:t>Listening - Empathy &amp; Perspective-taking:</w:t>
      </w:r>
      <w:r>
        <w:rPr>
          <w:b/>
        </w:rPr>
        <w:t xml:space="preserve"> </w:t>
      </w:r>
      <w:r>
        <w:t>Active Listening</w:t>
      </w:r>
    </w:p>
    <w:p w14:paraId="00000037" w14:textId="77777777" w:rsidR="00587F64" w:rsidRDefault="00587F64">
      <w:pPr>
        <w:pStyle w:val="normal0"/>
        <w:rPr>
          <w:b/>
        </w:rPr>
      </w:pPr>
    </w:p>
    <w:p w14:paraId="00000038" w14:textId="77777777" w:rsidR="00587F64" w:rsidRDefault="008B232F">
      <w:pPr>
        <w:pStyle w:val="normal0"/>
      </w:pPr>
      <w:r>
        <w:rPr>
          <w:b/>
        </w:rPr>
        <w:t xml:space="preserve">SIPP Competency &amp; Standards: </w:t>
      </w:r>
      <w:r>
        <w:t>Relationship Skills (34, 35); Social Awareness (21, 24)</w:t>
      </w:r>
    </w:p>
    <w:p w14:paraId="00000039" w14:textId="77777777" w:rsidR="00587F64" w:rsidRDefault="00587F64">
      <w:pPr>
        <w:pStyle w:val="normal0"/>
        <w:rPr>
          <w:b/>
        </w:rPr>
      </w:pPr>
    </w:p>
    <w:p w14:paraId="0000003A" w14:textId="77777777" w:rsidR="00587F64" w:rsidRDefault="008B232F">
      <w:pPr>
        <w:pStyle w:val="normal0"/>
        <w:rPr>
          <w:b/>
        </w:rPr>
      </w:pPr>
      <w:r>
        <w:rPr>
          <w:b/>
        </w:rPr>
        <w:t xml:space="preserve">AET Objectives: </w:t>
      </w:r>
      <w:r>
        <w:t>Communication and interaction: engaging in interaction, conversations, communicating information and commenting on events, listening and understanding, non-verbal communication; Emotional understanding: understanding and expressing own emotions, managing e</w:t>
      </w:r>
      <w:r>
        <w:t>motions and behavior, self-awareness</w:t>
      </w:r>
    </w:p>
    <w:p w14:paraId="0000003B" w14:textId="77777777" w:rsidR="00587F64" w:rsidRDefault="00587F64">
      <w:pPr>
        <w:pStyle w:val="normal0"/>
        <w:rPr>
          <w:b/>
        </w:rPr>
      </w:pPr>
    </w:p>
    <w:p w14:paraId="0000003C" w14:textId="77777777" w:rsidR="00587F64" w:rsidRDefault="008B232F">
      <w:pPr>
        <w:pStyle w:val="normal0"/>
      </w:pPr>
      <w:r>
        <w:rPr>
          <w:b/>
        </w:rPr>
        <w:t xml:space="preserve">Vaughn Competencies: </w:t>
      </w:r>
      <w:r>
        <w:t>C. Information literacy, D. Critical thinking, E. Quantitative reasoning, F. Diverse perspectives, G. Written communication, H. Oral communication, I. Ethics and values</w:t>
      </w:r>
    </w:p>
    <w:p w14:paraId="0000003D" w14:textId="77777777" w:rsidR="00587F64" w:rsidRDefault="00587F64">
      <w:pPr>
        <w:pStyle w:val="normal0"/>
        <w:rPr>
          <w:b/>
        </w:rPr>
      </w:pPr>
    </w:p>
    <w:p w14:paraId="0000003E" w14:textId="77777777" w:rsidR="00587F64" w:rsidRDefault="008B232F">
      <w:pPr>
        <w:pStyle w:val="normal0"/>
      </w:pPr>
      <w:r>
        <w:rPr>
          <w:b/>
        </w:rPr>
        <w:t xml:space="preserve">CASEL Area: </w:t>
      </w:r>
      <w:r>
        <w:t>Relationship sk</w:t>
      </w:r>
      <w:r>
        <w:t>ills: communication, social engagement, relationship building; Self-management: impulse control; Social awareness: perspective-taking, empathy, appreciating diversity, respect for others</w:t>
      </w:r>
    </w:p>
    <w:p w14:paraId="0000003F" w14:textId="77777777" w:rsidR="00587F64" w:rsidRDefault="00587F64">
      <w:pPr>
        <w:pStyle w:val="normal0"/>
        <w:rPr>
          <w:b/>
        </w:rPr>
      </w:pPr>
    </w:p>
    <w:p w14:paraId="00000040" w14:textId="77777777" w:rsidR="00587F64" w:rsidRDefault="008B232F">
      <w:pPr>
        <w:pStyle w:val="normal0"/>
        <w:rPr>
          <w:b/>
        </w:rPr>
      </w:pPr>
      <w:r>
        <w:rPr>
          <w:b/>
        </w:rPr>
        <w:t>Learner Goals:</w:t>
      </w:r>
    </w:p>
    <w:p w14:paraId="00000041" w14:textId="77777777" w:rsidR="00587F64" w:rsidRDefault="008B232F">
      <w:pPr>
        <w:pStyle w:val="normal0"/>
      </w:pPr>
      <w:r>
        <w:t>Learners will show a basic understanding of empathy (</w:t>
      </w:r>
      <w:r>
        <w:t>cognitive &amp; affective) and perspective-taking as they relate to different areas of life &amp; communication.</w:t>
      </w:r>
    </w:p>
    <w:p w14:paraId="00000042" w14:textId="77777777" w:rsidR="00587F64" w:rsidRDefault="00587F64">
      <w:pPr>
        <w:pStyle w:val="normal0"/>
      </w:pPr>
    </w:p>
    <w:p w14:paraId="00000043" w14:textId="77777777" w:rsidR="00587F64" w:rsidRDefault="008B232F">
      <w:pPr>
        <w:pStyle w:val="normal0"/>
      </w:pPr>
      <w:r>
        <w:t>Learners will show a basic understanding of passive listening vs. active listening.</w:t>
      </w:r>
    </w:p>
    <w:p w14:paraId="00000044" w14:textId="77777777" w:rsidR="00587F64" w:rsidRDefault="00587F64">
      <w:pPr>
        <w:pStyle w:val="normal0"/>
      </w:pPr>
    </w:p>
    <w:p w14:paraId="00000045" w14:textId="77777777" w:rsidR="00587F64" w:rsidRDefault="008B232F">
      <w:pPr>
        <w:pStyle w:val="normal0"/>
        <w:rPr>
          <w:b/>
        </w:rPr>
      </w:pPr>
      <w:r>
        <w:t>Learners will practice active listening techniques while role pla</w:t>
      </w:r>
      <w:r>
        <w:t xml:space="preserve">ying scenarios with a partner. </w:t>
      </w:r>
    </w:p>
    <w:p w14:paraId="00000046" w14:textId="77777777" w:rsidR="00587F64" w:rsidRDefault="00587F64">
      <w:pPr>
        <w:pStyle w:val="normal0"/>
        <w:rPr>
          <w:b/>
        </w:rPr>
      </w:pPr>
    </w:p>
    <w:p w14:paraId="00000047" w14:textId="77777777" w:rsidR="00587F64" w:rsidRDefault="008B232F">
      <w:pPr>
        <w:pStyle w:val="normal0"/>
        <w:rPr>
          <w:b/>
        </w:rPr>
      </w:pPr>
      <w:r>
        <w:rPr>
          <w:b/>
        </w:rPr>
        <w:t>Instructor Goals:</w:t>
      </w:r>
    </w:p>
    <w:p w14:paraId="00000048" w14:textId="77777777" w:rsidR="00587F64" w:rsidRDefault="008B232F">
      <w:pPr>
        <w:pStyle w:val="normal0"/>
      </w:pPr>
      <w:r>
        <w:t xml:space="preserve">Instructors will provide a definition &amp; context for empathy (cognitive &amp; affective) and perspective-taking as they relate to different areas of life &amp; communication. </w:t>
      </w:r>
    </w:p>
    <w:p w14:paraId="00000049" w14:textId="77777777" w:rsidR="00587F64" w:rsidRDefault="00587F64">
      <w:pPr>
        <w:pStyle w:val="normal0"/>
      </w:pPr>
    </w:p>
    <w:p w14:paraId="0000004A" w14:textId="77777777" w:rsidR="00587F64" w:rsidRDefault="008B232F">
      <w:pPr>
        <w:pStyle w:val="normal0"/>
      </w:pPr>
      <w:r>
        <w:t>Instructors will provide a definition</w:t>
      </w:r>
      <w:r>
        <w:t xml:space="preserve"> and concrete examples of active listening vs. passive listening.</w:t>
      </w:r>
    </w:p>
    <w:p w14:paraId="0000004B" w14:textId="77777777" w:rsidR="00587F64" w:rsidRDefault="00587F64">
      <w:pPr>
        <w:pStyle w:val="normal0"/>
      </w:pPr>
    </w:p>
    <w:p w14:paraId="0000004C" w14:textId="77777777" w:rsidR="00587F64" w:rsidRDefault="008B232F">
      <w:pPr>
        <w:pStyle w:val="normal0"/>
      </w:pPr>
      <w:r>
        <w:t xml:space="preserve">Instructors will facilitate active listening role playing scenarios with learners. </w:t>
      </w:r>
    </w:p>
    <w:p w14:paraId="0000004D" w14:textId="77777777" w:rsidR="00587F64" w:rsidRDefault="00587F64">
      <w:pPr>
        <w:pStyle w:val="normal0"/>
        <w:rPr>
          <w:b/>
        </w:rPr>
      </w:pPr>
    </w:p>
    <w:p w14:paraId="0000004E" w14:textId="77777777" w:rsidR="00587F64" w:rsidRDefault="008B232F">
      <w:pPr>
        <w:pStyle w:val="normal0"/>
      </w:pPr>
      <w:r>
        <w:rPr>
          <w:b/>
        </w:rPr>
        <w:t>Activity:</w:t>
      </w:r>
    </w:p>
    <w:p w14:paraId="0000004F" w14:textId="77777777" w:rsidR="00587F64" w:rsidRDefault="008B232F">
      <w:pPr>
        <w:pStyle w:val="normal0"/>
        <w:numPr>
          <w:ilvl w:val="0"/>
          <w:numId w:val="9"/>
        </w:numPr>
      </w:pPr>
      <w:r>
        <w:t>Define cognitive empathy and affective empathy; why are these important in communication and a</w:t>
      </w:r>
      <w:r>
        <w:t>cross other sub-areas that involve communication (Engineering Design Process, Group Activities, Friendships, Relationships, coworkers &amp; mentors, etc.)</w:t>
      </w:r>
    </w:p>
    <w:p w14:paraId="00000050" w14:textId="77777777" w:rsidR="00587F64" w:rsidRDefault="008B232F">
      <w:pPr>
        <w:pStyle w:val="normal0"/>
        <w:numPr>
          <w:ilvl w:val="0"/>
          <w:numId w:val="9"/>
        </w:numPr>
      </w:pPr>
      <w:r>
        <w:t>What does it mean to “take someone’s perspective?”</w:t>
      </w:r>
    </w:p>
    <w:p w14:paraId="00000051" w14:textId="77777777" w:rsidR="00587F64" w:rsidRDefault="008B232F">
      <w:pPr>
        <w:pStyle w:val="normal0"/>
        <w:numPr>
          <w:ilvl w:val="0"/>
          <w:numId w:val="9"/>
        </w:numPr>
      </w:pPr>
      <w:r>
        <w:t>Why are these two especially important when it comes t</w:t>
      </w:r>
      <w:r>
        <w:t>o listening - which is one very important half of “communication.”</w:t>
      </w:r>
    </w:p>
    <w:p w14:paraId="00000052" w14:textId="77777777" w:rsidR="00587F64" w:rsidRDefault="008B232F">
      <w:pPr>
        <w:pStyle w:val="normal0"/>
        <w:numPr>
          <w:ilvl w:val="0"/>
          <w:numId w:val="9"/>
        </w:numPr>
      </w:pPr>
      <w:r>
        <w:t>Define active listening: a pattern of listening that involves paying attention, suspending judgment, reflecting, clarifying, summarizing, and sharing (</w:t>
      </w:r>
      <w:r>
        <w:rPr>
          <w:highlight w:val="white"/>
        </w:rPr>
        <w:t>Rost, M., &amp; Wilson, J. J., 2013)</w:t>
      </w:r>
    </w:p>
    <w:p w14:paraId="00000053" w14:textId="77777777" w:rsidR="00587F64" w:rsidRDefault="008B232F">
      <w:pPr>
        <w:pStyle w:val="normal0"/>
        <w:numPr>
          <w:ilvl w:val="0"/>
          <w:numId w:val="9"/>
        </w:numPr>
      </w:pPr>
      <w:r>
        <w:t>Define passive listening: hearing what someone has said but not comprehending; sitting quietly as someone speaks while gaining little to no understanding about what they say (</w:t>
      </w:r>
      <w:r>
        <w:rPr>
          <w:highlight w:val="white"/>
        </w:rPr>
        <w:t>Rost, M., &amp; Wilson, J. J., 2013)</w:t>
      </w:r>
    </w:p>
    <w:p w14:paraId="00000054" w14:textId="77777777" w:rsidR="00587F64" w:rsidRDefault="008B232F">
      <w:pPr>
        <w:pStyle w:val="normal0"/>
        <w:numPr>
          <w:ilvl w:val="0"/>
          <w:numId w:val="9"/>
        </w:numPr>
      </w:pPr>
      <w:r>
        <w:lastRenderedPageBreak/>
        <w:t>Highlight that this skill takes time and practic</w:t>
      </w:r>
      <w:r>
        <w:t>e to develop, but strive to actively listen to those around us (</w:t>
      </w:r>
      <w:r>
        <w:rPr>
          <w:highlight w:val="white"/>
        </w:rPr>
        <w:t>Rost, M., &amp; Wilson, J. J., 2013)</w:t>
      </w:r>
    </w:p>
    <w:p w14:paraId="00000055" w14:textId="77777777" w:rsidR="00587F64" w:rsidRDefault="00587F64">
      <w:pPr>
        <w:pStyle w:val="normal0"/>
        <w:rPr>
          <w:b/>
        </w:rPr>
      </w:pPr>
    </w:p>
    <w:p w14:paraId="00000056" w14:textId="77777777" w:rsidR="00587F64" w:rsidRDefault="008B232F">
      <w:pPr>
        <w:pStyle w:val="normal0"/>
        <w:numPr>
          <w:ilvl w:val="1"/>
          <w:numId w:val="9"/>
        </w:numPr>
      </w:pPr>
      <w:r>
        <w:t>Paying attention:</w:t>
      </w:r>
    </w:p>
    <w:p w14:paraId="00000057" w14:textId="77777777" w:rsidR="00587F64" w:rsidRDefault="008B232F">
      <w:pPr>
        <w:pStyle w:val="normal0"/>
        <w:numPr>
          <w:ilvl w:val="2"/>
          <w:numId w:val="9"/>
        </w:numPr>
      </w:pPr>
      <w:r>
        <w:t>involves setting your intention to connect with and understand the other person</w:t>
      </w:r>
    </w:p>
    <w:p w14:paraId="00000058" w14:textId="77777777" w:rsidR="00587F64" w:rsidRDefault="008B232F">
      <w:pPr>
        <w:pStyle w:val="normal0"/>
        <w:numPr>
          <w:ilvl w:val="2"/>
          <w:numId w:val="9"/>
        </w:numPr>
      </w:pPr>
      <w:r>
        <w:t>Use your non-verbal cues to show your interest (e.g. level o</w:t>
      </w:r>
      <w:r>
        <w:t>f eye contact you are comfortable with, facing the person, nodding, smiling, etc.)</w:t>
      </w:r>
    </w:p>
    <w:p w14:paraId="00000059" w14:textId="77777777" w:rsidR="00587F64" w:rsidRDefault="008B232F">
      <w:pPr>
        <w:pStyle w:val="normal0"/>
        <w:numPr>
          <w:ilvl w:val="2"/>
          <w:numId w:val="9"/>
        </w:numPr>
      </w:pPr>
      <w:r>
        <w:t>Noticing their non-verbal cues (this may be difficult and will need to be taught on an individual basis)</w:t>
      </w:r>
    </w:p>
    <w:p w14:paraId="0000005A" w14:textId="77777777" w:rsidR="00587F64" w:rsidRDefault="008B232F">
      <w:pPr>
        <w:pStyle w:val="normal0"/>
        <w:numPr>
          <w:ilvl w:val="1"/>
          <w:numId w:val="9"/>
        </w:numPr>
      </w:pPr>
      <w:r>
        <w:t>Letting go of judgment</w:t>
      </w:r>
    </w:p>
    <w:p w14:paraId="0000005B" w14:textId="77777777" w:rsidR="00587F64" w:rsidRDefault="008B232F">
      <w:pPr>
        <w:pStyle w:val="normal0"/>
        <w:numPr>
          <w:ilvl w:val="2"/>
          <w:numId w:val="9"/>
        </w:numPr>
      </w:pPr>
      <w:r>
        <w:t>We all have biases and opinions, but to be an</w:t>
      </w:r>
      <w:r>
        <w:t xml:space="preserve"> effective listener we must try our best to be </w:t>
      </w:r>
      <w:r>
        <w:rPr>
          <w:i/>
        </w:rPr>
        <w:t>open-minded</w:t>
      </w:r>
      <w:r>
        <w:t xml:space="preserve"> and willing to understand the other person’s perspective </w:t>
      </w:r>
    </w:p>
    <w:p w14:paraId="0000005C" w14:textId="77777777" w:rsidR="00587F64" w:rsidRDefault="008B232F">
      <w:pPr>
        <w:pStyle w:val="normal0"/>
        <w:numPr>
          <w:ilvl w:val="2"/>
          <w:numId w:val="9"/>
        </w:numPr>
      </w:pPr>
      <w:r>
        <w:t xml:space="preserve">Goal of the active listening is to </w:t>
      </w:r>
      <w:r>
        <w:rPr>
          <w:i/>
        </w:rPr>
        <w:t>understand</w:t>
      </w:r>
    </w:p>
    <w:p w14:paraId="0000005D" w14:textId="77777777" w:rsidR="00587F64" w:rsidRDefault="008B232F">
      <w:pPr>
        <w:pStyle w:val="normal0"/>
        <w:numPr>
          <w:ilvl w:val="2"/>
          <w:numId w:val="9"/>
        </w:numPr>
      </w:pPr>
      <w:r>
        <w:t>Empathy = put yourself in their shoes</w:t>
      </w:r>
    </w:p>
    <w:p w14:paraId="0000005E" w14:textId="77777777" w:rsidR="00587F64" w:rsidRDefault="008B232F">
      <w:pPr>
        <w:pStyle w:val="normal0"/>
        <w:numPr>
          <w:ilvl w:val="2"/>
          <w:numId w:val="9"/>
        </w:numPr>
      </w:pPr>
      <w:r>
        <w:t>Acknowledge any differences and ask to understand</w:t>
      </w:r>
    </w:p>
    <w:p w14:paraId="0000005F" w14:textId="77777777" w:rsidR="00587F64" w:rsidRDefault="008B232F">
      <w:pPr>
        <w:pStyle w:val="normal0"/>
        <w:numPr>
          <w:ilvl w:val="2"/>
          <w:numId w:val="9"/>
        </w:numPr>
      </w:pPr>
      <w:r>
        <w:t>Be comfortable with silence and be patient</w:t>
      </w:r>
    </w:p>
    <w:p w14:paraId="00000060" w14:textId="77777777" w:rsidR="00587F64" w:rsidRDefault="008B232F">
      <w:pPr>
        <w:pStyle w:val="normal0"/>
        <w:numPr>
          <w:ilvl w:val="1"/>
          <w:numId w:val="9"/>
        </w:numPr>
      </w:pPr>
      <w:r>
        <w:t>Reflect</w:t>
      </w:r>
    </w:p>
    <w:p w14:paraId="00000061" w14:textId="77777777" w:rsidR="00587F64" w:rsidRDefault="008B232F">
      <w:pPr>
        <w:pStyle w:val="normal0"/>
        <w:numPr>
          <w:ilvl w:val="2"/>
          <w:numId w:val="9"/>
        </w:numPr>
      </w:pPr>
      <w:r>
        <w:t>Acting like a mirror - withhold your emotions and opinions for a moment and reflect what the person has said back to them</w:t>
      </w:r>
    </w:p>
    <w:p w14:paraId="00000062" w14:textId="77777777" w:rsidR="00587F64" w:rsidRDefault="008B232F">
      <w:pPr>
        <w:pStyle w:val="normal0"/>
        <w:numPr>
          <w:ilvl w:val="2"/>
          <w:numId w:val="9"/>
        </w:numPr>
      </w:pPr>
      <w:r>
        <w:t>Paraphrase information and emotions</w:t>
      </w:r>
    </w:p>
    <w:p w14:paraId="00000063" w14:textId="77777777" w:rsidR="00587F64" w:rsidRDefault="008B232F">
      <w:pPr>
        <w:pStyle w:val="normal0"/>
        <w:numPr>
          <w:ilvl w:val="1"/>
          <w:numId w:val="9"/>
        </w:numPr>
      </w:pPr>
      <w:r>
        <w:t>Clarify</w:t>
      </w:r>
    </w:p>
    <w:p w14:paraId="00000064" w14:textId="77777777" w:rsidR="00587F64" w:rsidRDefault="008B232F">
      <w:pPr>
        <w:pStyle w:val="normal0"/>
        <w:numPr>
          <w:ilvl w:val="2"/>
          <w:numId w:val="9"/>
        </w:numPr>
      </w:pPr>
      <w:r>
        <w:t>Ask open-ended questions (i.e. not “yes</w:t>
      </w:r>
      <w:r>
        <w:t xml:space="preserve"> or no” questions)</w:t>
      </w:r>
    </w:p>
    <w:p w14:paraId="00000065" w14:textId="77777777" w:rsidR="00587F64" w:rsidRDefault="008B232F">
      <w:pPr>
        <w:pStyle w:val="normal0"/>
        <w:numPr>
          <w:ilvl w:val="2"/>
          <w:numId w:val="9"/>
        </w:numPr>
      </w:pPr>
      <w:r>
        <w:t>Ask clarifying questions for anything you do not understand yet (e.g. “can you repeat that,” “let me make sure I understand you…”)</w:t>
      </w:r>
    </w:p>
    <w:p w14:paraId="00000066" w14:textId="77777777" w:rsidR="00587F64" w:rsidRDefault="008B232F">
      <w:pPr>
        <w:pStyle w:val="normal0"/>
        <w:numPr>
          <w:ilvl w:val="2"/>
          <w:numId w:val="9"/>
        </w:numPr>
      </w:pPr>
      <w:r>
        <w:t>Ask probing questions (these encourage reflection)</w:t>
      </w:r>
    </w:p>
    <w:p w14:paraId="00000067" w14:textId="77777777" w:rsidR="00587F64" w:rsidRDefault="008B232F">
      <w:pPr>
        <w:pStyle w:val="normal0"/>
        <w:numPr>
          <w:ilvl w:val="1"/>
          <w:numId w:val="9"/>
        </w:numPr>
      </w:pPr>
      <w:r>
        <w:t>Summarize</w:t>
      </w:r>
    </w:p>
    <w:p w14:paraId="00000068" w14:textId="77777777" w:rsidR="00587F64" w:rsidRDefault="008B232F">
      <w:pPr>
        <w:pStyle w:val="normal0"/>
        <w:numPr>
          <w:ilvl w:val="2"/>
          <w:numId w:val="9"/>
        </w:numPr>
      </w:pPr>
      <w:r>
        <w:t xml:space="preserve">Briefly restate core information/themes from </w:t>
      </w:r>
      <w:r>
        <w:t>what the person said</w:t>
      </w:r>
    </w:p>
    <w:p w14:paraId="00000069" w14:textId="77777777" w:rsidR="00587F64" w:rsidRDefault="008B232F">
      <w:pPr>
        <w:pStyle w:val="normal0"/>
        <w:numPr>
          <w:ilvl w:val="1"/>
          <w:numId w:val="9"/>
        </w:numPr>
      </w:pPr>
      <w:r>
        <w:t>Share</w:t>
      </w:r>
    </w:p>
    <w:p w14:paraId="0000006A" w14:textId="77777777" w:rsidR="00587F64" w:rsidRDefault="008B232F">
      <w:pPr>
        <w:pStyle w:val="normal0"/>
        <w:numPr>
          <w:ilvl w:val="2"/>
          <w:numId w:val="9"/>
        </w:numPr>
      </w:pPr>
      <w:r>
        <w:t xml:space="preserve">After you have conveyed that you understand the other person, it is time to share your thoughts/opinions/emotions on the subject </w:t>
      </w:r>
    </w:p>
    <w:p w14:paraId="0000006B" w14:textId="77777777" w:rsidR="00587F64" w:rsidRDefault="008B232F">
      <w:pPr>
        <w:pStyle w:val="normal0"/>
        <w:rPr>
          <w:b/>
        </w:rPr>
      </w:pPr>
      <w:r>
        <w:rPr>
          <w:b/>
        </w:rPr>
        <w:t>Reflections:</w:t>
      </w:r>
    </w:p>
    <w:p w14:paraId="0000006C" w14:textId="77777777" w:rsidR="00587F64" w:rsidRDefault="008B232F">
      <w:pPr>
        <w:pStyle w:val="normal0"/>
        <w:numPr>
          <w:ilvl w:val="0"/>
          <w:numId w:val="11"/>
        </w:numPr>
      </w:pPr>
      <w:r>
        <w:t>Reflect on what it means to you to show cognitive &amp; affective empathy for others.</w:t>
      </w:r>
    </w:p>
    <w:p w14:paraId="0000006D" w14:textId="77777777" w:rsidR="00587F64" w:rsidRDefault="008B232F">
      <w:pPr>
        <w:pStyle w:val="normal0"/>
        <w:numPr>
          <w:ilvl w:val="0"/>
          <w:numId w:val="11"/>
        </w:numPr>
      </w:pPr>
      <w:r>
        <w:t>Refl</w:t>
      </w:r>
      <w:r>
        <w:t>ect on a time you took another person’s perspective - or on the flip side, when you did not take another person’s perspective, and this caused some type of miscommunication or conflict.</w:t>
      </w:r>
    </w:p>
    <w:p w14:paraId="0000006E" w14:textId="77777777" w:rsidR="00587F64" w:rsidRDefault="008B232F">
      <w:pPr>
        <w:pStyle w:val="normal0"/>
        <w:numPr>
          <w:ilvl w:val="0"/>
          <w:numId w:val="11"/>
        </w:numPr>
      </w:pPr>
      <w:r>
        <w:t>Role play active listening and passive listening in pairs</w:t>
      </w:r>
    </w:p>
    <w:p w14:paraId="0000006F" w14:textId="77777777" w:rsidR="00587F64" w:rsidRDefault="008B232F">
      <w:pPr>
        <w:pStyle w:val="normal0"/>
        <w:numPr>
          <w:ilvl w:val="0"/>
          <w:numId w:val="11"/>
        </w:numPr>
      </w:pPr>
      <w:r>
        <w:t xml:space="preserve">Reflect on the difference between passive listening and active listening </w:t>
      </w:r>
    </w:p>
    <w:p w14:paraId="00000070" w14:textId="77777777" w:rsidR="00587F64" w:rsidRDefault="00587F64">
      <w:pPr>
        <w:pStyle w:val="normal0"/>
        <w:rPr>
          <w:b/>
        </w:rPr>
      </w:pPr>
    </w:p>
    <w:p w14:paraId="00000071" w14:textId="77777777" w:rsidR="00587F64" w:rsidRDefault="008B232F">
      <w:pPr>
        <w:pStyle w:val="normal0"/>
      </w:pPr>
      <w:r>
        <w:rPr>
          <w:b/>
        </w:rPr>
        <w:t>Materials:</w:t>
      </w:r>
    </w:p>
    <w:p w14:paraId="00000072" w14:textId="77777777" w:rsidR="00587F64" w:rsidRDefault="008B232F">
      <w:pPr>
        <w:pStyle w:val="normal0"/>
        <w:numPr>
          <w:ilvl w:val="0"/>
          <w:numId w:val="1"/>
        </w:numPr>
      </w:pPr>
      <w:r>
        <w:t>Active listening diagram</w:t>
      </w:r>
    </w:p>
    <w:p w14:paraId="00000073" w14:textId="77777777" w:rsidR="00587F64" w:rsidRDefault="008B232F">
      <w:pPr>
        <w:pStyle w:val="normal0"/>
        <w:numPr>
          <w:ilvl w:val="0"/>
          <w:numId w:val="1"/>
        </w:numPr>
      </w:pPr>
      <w:r>
        <w:t>Active listening examples</w:t>
      </w:r>
    </w:p>
    <w:p w14:paraId="00000074" w14:textId="77777777" w:rsidR="00587F64" w:rsidRDefault="008B232F">
      <w:pPr>
        <w:pStyle w:val="normal0"/>
        <w:numPr>
          <w:ilvl w:val="0"/>
          <w:numId w:val="1"/>
        </w:numPr>
      </w:pPr>
      <w:r>
        <w:t>Active listening role play scenario</w:t>
      </w:r>
    </w:p>
    <w:p w14:paraId="00000075" w14:textId="77777777" w:rsidR="00587F64" w:rsidRDefault="00587F64">
      <w:pPr>
        <w:pStyle w:val="normal0"/>
        <w:rPr>
          <w:b/>
        </w:rPr>
      </w:pPr>
    </w:p>
    <w:p w14:paraId="00000076" w14:textId="77777777" w:rsidR="00587F64" w:rsidRDefault="008B232F">
      <w:pPr>
        <w:pStyle w:val="normal0"/>
        <w:rPr>
          <w:b/>
        </w:rPr>
      </w:pPr>
      <w:r>
        <w:rPr>
          <w:b/>
        </w:rPr>
        <w:t>Works Cited:</w:t>
      </w:r>
    </w:p>
    <w:p w14:paraId="00000077" w14:textId="77777777" w:rsidR="00587F64" w:rsidRDefault="008B232F">
      <w:pPr>
        <w:pStyle w:val="normal0"/>
      </w:pPr>
      <w:r>
        <w:t xml:space="preserve">Leadership, C. F. C. (2019). Active listening : Improve your ability </w:t>
      </w:r>
      <w:r>
        <w:t>to listen and lead, second edition. ProQuest Ebook Central</w:t>
      </w:r>
      <w:hyperlink r:id="rId11">
        <w:r>
          <w:t xml:space="preserve"> </w:t>
        </w:r>
      </w:hyperlink>
      <w:hyperlink r:id="rId12">
        <w:r>
          <w:rPr>
            <w:u w:val="single"/>
          </w:rPr>
          <w:t>http://ebookcentral.proquest.com</w:t>
        </w:r>
      </w:hyperlink>
      <w:r>
        <w:t xml:space="preserve"> (</w:t>
      </w:r>
      <w:hyperlink r:id="rId13">
        <w:r>
          <w:rPr>
            <w:u w:val="single"/>
          </w:rPr>
          <w:t>https://ebookcentral-proquest-com.tc.idm.oclc.org/lib/teacherscollege-ebooks/reader.action?docID=5892198&amp;ppg=20</w:t>
        </w:r>
      </w:hyperlink>
      <w:r>
        <w:t xml:space="preserve">) </w:t>
      </w:r>
    </w:p>
    <w:p w14:paraId="00000078" w14:textId="77777777" w:rsidR="00587F64" w:rsidRDefault="00587F64">
      <w:pPr>
        <w:pStyle w:val="normal0"/>
      </w:pPr>
    </w:p>
    <w:p w14:paraId="00000079" w14:textId="77777777" w:rsidR="00587F64" w:rsidRDefault="008B232F">
      <w:pPr>
        <w:pStyle w:val="normal0"/>
      </w:pPr>
      <w:r>
        <w:rPr>
          <w:highlight w:val="white"/>
        </w:rPr>
        <w:t xml:space="preserve">Rost, M., &amp; Wilson, J. J. (2013). </w:t>
      </w:r>
      <w:r>
        <w:rPr>
          <w:i/>
        </w:rPr>
        <w:t>Active listening</w:t>
      </w:r>
      <w:r>
        <w:rPr>
          <w:highlight w:val="white"/>
        </w:rPr>
        <w:t>. ProQuest Ebook Ce</w:t>
      </w:r>
      <w:r>
        <w:rPr>
          <w:highlight w:val="white"/>
        </w:rPr>
        <w:t xml:space="preserve">ntral </w:t>
      </w:r>
      <w:hyperlink r:id="rId14">
        <w:r>
          <w:t>https://ebookcentral-proquest-com.tc.idm.oclc.org</w:t>
        </w:r>
      </w:hyperlink>
      <w:r>
        <w:t xml:space="preserve"> </w:t>
      </w:r>
    </w:p>
    <w:p w14:paraId="0000007A" w14:textId="77777777" w:rsidR="00587F64" w:rsidRDefault="008B232F">
      <w:pPr>
        <w:pStyle w:val="Heading2"/>
      </w:pPr>
      <w:bookmarkStart w:id="2" w:name="_17zepghp2b5q" w:colFirst="0" w:colLast="0"/>
      <w:bookmarkEnd w:id="2"/>
      <w:r>
        <w:rPr>
          <w:b/>
        </w:rPr>
        <w:t xml:space="preserve">Topic: </w:t>
      </w:r>
      <w:r>
        <w:rPr>
          <w:b/>
        </w:rPr>
        <w:tab/>
      </w:r>
      <w:r>
        <w:t>Speaking - Sharing our thoughts, feelings, and opinions &amp; adapting communication style to our audience</w:t>
      </w:r>
    </w:p>
    <w:p w14:paraId="0000007B" w14:textId="77777777" w:rsidR="00587F64" w:rsidRDefault="00587F64">
      <w:pPr>
        <w:pStyle w:val="normal0"/>
        <w:rPr>
          <w:b/>
        </w:rPr>
      </w:pPr>
    </w:p>
    <w:p w14:paraId="0000007C" w14:textId="77777777" w:rsidR="00587F64" w:rsidRDefault="008B232F">
      <w:pPr>
        <w:pStyle w:val="normal0"/>
      </w:pPr>
      <w:r>
        <w:rPr>
          <w:b/>
        </w:rPr>
        <w:t>SIPP Competency &amp;</w:t>
      </w:r>
      <w:r>
        <w:rPr>
          <w:b/>
        </w:rPr>
        <w:t xml:space="preserve"> Standards: </w:t>
      </w:r>
      <w:r>
        <w:t>Relationship Skills (32); Social Awareness (21)</w:t>
      </w:r>
    </w:p>
    <w:p w14:paraId="0000007D" w14:textId="77777777" w:rsidR="00587F64" w:rsidRDefault="00587F64">
      <w:pPr>
        <w:pStyle w:val="normal0"/>
        <w:rPr>
          <w:b/>
        </w:rPr>
      </w:pPr>
    </w:p>
    <w:p w14:paraId="0000007E" w14:textId="77777777" w:rsidR="00587F64" w:rsidRDefault="008B232F">
      <w:pPr>
        <w:pStyle w:val="normal0"/>
      </w:pPr>
      <w:r>
        <w:rPr>
          <w:b/>
        </w:rPr>
        <w:t xml:space="preserve">AET Objectives: </w:t>
      </w:r>
      <w:r>
        <w:t>Communication and interaction: engaging in interaction, conversations, communicating information and commenting on events, non-verbal communication; Emotional understanding: under</w:t>
      </w:r>
      <w:r>
        <w:t>standing and expressing own emotions, managing emotions and behavior, self-awareness</w:t>
      </w:r>
    </w:p>
    <w:p w14:paraId="0000007F" w14:textId="77777777" w:rsidR="00587F64" w:rsidRDefault="00587F64">
      <w:pPr>
        <w:pStyle w:val="normal0"/>
        <w:rPr>
          <w:b/>
        </w:rPr>
      </w:pPr>
    </w:p>
    <w:p w14:paraId="00000080" w14:textId="77777777" w:rsidR="00587F64" w:rsidRDefault="008B232F">
      <w:pPr>
        <w:pStyle w:val="normal0"/>
        <w:rPr>
          <w:b/>
        </w:rPr>
      </w:pPr>
      <w:r>
        <w:rPr>
          <w:b/>
        </w:rPr>
        <w:t xml:space="preserve">Vaughn Competencies: </w:t>
      </w:r>
      <w:r>
        <w:t>C. Information literacy, D. Critical thinking, E. Quantitative reasoning, F. Diverse perspectives, G. Written communication, H. Oral communication, I</w:t>
      </w:r>
      <w:r>
        <w:t>. Ethics and values</w:t>
      </w:r>
    </w:p>
    <w:p w14:paraId="00000081" w14:textId="77777777" w:rsidR="00587F64" w:rsidRDefault="00587F64">
      <w:pPr>
        <w:pStyle w:val="normal0"/>
        <w:rPr>
          <w:b/>
        </w:rPr>
      </w:pPr>
    </w:p>
    <w:p w14:paraId="00000082" w14:textId="77777777" w:rsidR="00587F64" w:rsidRDefault="008B232F">
      <w:pPr>
        <w:pStyle w:val="normal0"/>
      </w:pPr>
      <w:r>
        <w:rPr>
          <w:b/>
        </w:rPr>
        <w:t xml:space="preserve">CASEL Area: </w:t>
      </w:r>
      <w:r>
        <w:t>Relationship skills: communication, social engagement, relationship building; Self-awareness: identifying emotions, self-confidence, self-efficacy</w:t>
      </w:r>
    </w:p>
    <w:p w14:paraId="00000083" w14:textId="77777777" w:rsidR="00587F64" w:rsidRDefault="00587F64">
      <w:pPr>
        <w:pStyle w:val="normal0"/>
        <w:rPr>
          <w:b/>
        </w:rPr>
      </w:pPr>
    </w:p>
    <w:p w14:paraId="00000084" w14:textId="77777777" w:rsidR="00587F64" w:rsidRDefault="008B232F">
      <w:pPr>
        <w:pStyle w:val="normal0"/>
        <w:rPr>
          <w:b/>
        </w:rPr>
      </w:pPr>
      <w:r>
        <w:rPr>
          <w:b/>
        </w:rPr>
        <w:t>Learner Goals:</w:t>
      </w:r>
    </w:p>
    <w:p w14:paraId="00000085" w14:textId="77777777" w:rsidR="00587F64" w:rsidRDefault="008B232F">
      <w:pPr>
        <w:pStyle w:val="normal0"/>
      </w:pPr>
      <w:r>
        <w:t>Learners will show an understanding of sharing their thoughts, feelings, and opinions adapting for the audience.</w:t>
      </w:r>
    </w:p>
    <w:p w14:paraId="00000086" w14:textId="77777777" w:rsidR="00587F64" w:rsidRDefault="00587F64">
      <w:pPr>
        <w:pStyle w:val="normal0"/>
      </w:pPr>
    </w:p>
    <w:p w14:paraId="00000087" w14:textId="77777777" w:rsidR="00587F64" w:rsidRDefault="008B232F">
      <w:pPr>
        <w:pStyle w:val="normal0"/>
      </w:pPr>
      <w:r>
        <w:t>Learners will practice communication that is clear, concise, concrete, and specific.</w:t>
      </w:r>
    </w:p>
    <w:p w14:paraId="00000088" w14:textId="77777777" w:rsidR="00587F64" w:rsidRDefault="00587F64">
      <w:pPr>
        <w:pStyle w:val="normal0"/>
      </w:pPr>
    </w:p>
    <w:p w14:paraId="00000089" w14:textId="77777777" w:rsidR="00587F64" w:rsidRDefault="008B232F">
      <w:pPr>
        <w:pStyle w:val="normal0"/>
      </w:pPr>
      <w:r>
        <w:t>Learners will role play using active listening technique</w:t>
      </w:r>
      <w:r>
        <w:t>s with communication that is clear, concise, concrete, and specific.</w:t>
      </w:r>
    </w:p>
    <w:p w14:paraId="0000008A" w14:textId="77777777" w:rsidR="00587F64" w:rsidRDefault="00587F64">
      <w:pPr>
        <w:pStyle w:val="normal0"/>
        <w:rPr>
          <w:b/>
        </w:rPr>
      </w:pPr>
    </w:p>
    <w:p w14:paraId="0000008B" w14:textId="77777777" w:rsidR="00587F64" w:rsidRDefault="008B232F">
      <w:pPr>
        <w:pStyle w:val="normal0"/>
        <w:rPr>
          <w:b/>
        </w:rPr>
      </w:pPr>
      <w:r>
        <w:rPr>
          <w:b/>
        </w:rPr>
        <w:t>Instructor Goals:</w:t>
      </w:r>
    </w:p>
    <w:p w14:paraId="0000008C" w14:textId="77777777" w:rsidR="00587F64" w:rsidRDefault="008B232F">
      <w:pPr>
        <w:pStyle w:val="normal0"/>
      </w:pPr>
      <w:r>
        <w:t xml:space="preserve">Instructors will provide a basic definition and examples of sharing thoughts, feelings, and opinions adapted for the audience. </w:t>
      </w:r>
    </w:p>
    <w:p w14:paraId="0000008D" w14:textId="77777777" w:rsidR="00587F64" w:rsidRDefault="00587F64">
      <w:pPr>
        <w:pStyle w:val="normal0"/>
      </w:pPr>
    </w:p>
    <w:p w14:paraId="0000008E" w14:textId="77777777" w:rsidR="00587F64" w:rsidRDefault="008B232F">
      <w:pPr>
        <w:pStyle w:val="normal0"/>
      </w:pPr>
      <w:r>
        <w:t>Instructors will facilitate a discussion and role play using active listening techniques with communication that is clear, concise, concrete, and specific.</w:t>
      </w:r>
    </w:p>
    <w:p w14:paraId="0000008F" w14:textId="77777777" w:rsidR="00587F64" w:rsidRDefault="00587F64">
      <w:pPr>
        <w:pStyle w:val="normal0"/>
        <w:rPr>
          <w:b/>
        </w:rPr>
      </w:pPr>
    </w:p>
    <w:p w14:paraId="00000090" w14:textId="77777777" w:rsidR="00587F64" w:rsidRDefault="008B232F">
      <w:pPr>
        <w:pStyle w:val="normal0"/>
        <w:rPr>
          <w:b/>
        </w:rPr>
      </w:pPr>
      <w:r>
        <w:rPr>
          <w:b/>
        </w:rPr>
        <w:t>Activity:</w:t>
      </w:r>
    </w:p>
    <w:p w14:paraId="00000091" w14:textId="77777777" w:rsidR="00587F64" w:rsidRDefault="008B232F">
      <w:pPr>
        <w:pStyle w:val="normal0"/>
        <w:numPr>
          <w:ilvl w:val="0"/>
          <w:numId w:val="8"/>
        </w:numPr>
      </w:pPr>
      <w:r>
        <w:lastRenderedPageBreak/>
        <w:t>Thoughts, feelings, and opinions are all related but are not exactly the same</w:t>
      </w:r>
    </w:p>
    <w:p w14:paraId="00000092" w14:textId="77777777" w:rsidR="00587F64" w:rsidRDefault="008B232F">
      <w:pPr>
        <w:pStyle w:val="normal0"/>
        <w:numPr>
          <w:ilvl w:val="1"/>
          <w:numId w:val="8"/>
        </w:numPr>
      </w:pPr>
      <w:r>
        <w:t>Thoughts: i</w:t>
      </w:r>
      <w:r>
        <w:t>deas or opinions produced by thinking (Mirriam-Webster, n.d.)</w:t>
      </w:r>
    </w:p>
    <w:p w14:paraId="00000093" w14:textId="77777777" w:rsidR="00587F64" w:rsidRDefault="008B232F">
      <w:pPr>
        <w:pStyle w:val="normal0"/>
        <w:numPr>
          <w:ilvl w:val="1"/>
          <w:numId w:val="8"/>
        </w:numPr>
      </w:pPr>
      <w:r>
        <w:t>Feelings: an emotional state of being; a belief (Mirriam-Webster, n.d.)</w:t>
      </w:r>
    </w:p>
    <w:p w14:paraId="00000094" w14:textId="77777777" w:rsidR="00587F64" w:rsidRDefault="008B232F">
      <w:pPr>
        <w:pStyle w:val="normal0"/>
        <w:numPr>
          <w:ilvl w:val="1"/>
          <w:numId w:val="8"/>
        </w:numPr>
      </w:pPr>
      <w:r>
        <w:t>Opinions: a view or judgment about something that is not always based in fact (Mirriam-Webster, n.d.)</w:t>
      </w:r>
    </w:p>
    <w:p w14:paraId="00000095" w14:textId="77777777" w:rsidR="00587F64" w:rsidRDefault="008B232F">
      <w:pPr>
        <w:pStyle w:val="normal0"/>
        <w:numPr>
          <w:ilvl w:val="0"/>
          <w:numId w:val="8"/>
        </w:numPr>
      </w:pPr>
      <w:r>
        <w:t>Facilitate a discuss</w:t>
      </w:r>
      <w:r>
        <w:t>ion on sharing these in a professional setting/people and in a personal setting</w:t>
      </w:r>
    </w:p>
    <w:p w14:paraId="00000096" w14:textId="77777777" w:rsidR="00587F64" w:rsidRDefault="008B232F">
      <w:pPr>
        <w:pStyle w:val="normal0"/>
        <w:numPr>
          <w:ilvl w:val="1"/>
          <w:numId w:val="8"/>
        </w:numPr>
      </w:pPr>
      <w:r>
        <w:t>Important to consider: what is your goal or intended outcome of sharing your thoughts, feelings, and opinions?</w:t>
      </w:r>
    </w:p>
    <w:p w14:paraId="00000097" w14:textId="77777777" w:rsidR="00587F64" w:rsidRDefault="008B232F">
      <w:pPr>
        <w:pStyle w:val="normal0"/>
        <w:numPr>
          <w:ilvl w:val="1"/>
          <w:numId w:val="8"/>
        </w:numPr>
      </w:pPr>
      <w:r>
        <w:t>Consider the impact sharing will have on your audience</w:t>
      </w:r>
    </w:p>
    <w:p w14:paraId="00000098" w14:textId="77777777" w:rsidR="00587F64" w:rsidRDefault="008B232F">
      <w:pPr>
        <w:pStyle w:val="normal0"/>
        <w:numPr>
          <w:ilvl w:val="1"/>
          <w:numId w:val="8"/>
        </w:numPr>
      </w:pPr>
      <w:r>
        <w:t xml:space="preserve">Highlight </w:t>
      </w:r>
      <w:r>
        <w:t>the use of empathy</w:t>
      </w:r>
    </w:p>
    <w:p w14:paraId="00000099" w14:textId="77777777" w:rsidR="00587F64" w:rsidRDefault="008B232F">
      <w:pPr>
        <w:pStyle w:val="normal0"/>
        <w:numPr>
          <w:ilvl w:val="0"/>
          <w:numId w:val="8"/>
        </w:numPr>
      </w:pPr>
      <w:r>
        <w:t>Information communicated should be:</w:t>
      </w:r>
    </w:p>
    <w:p w14:paraId="0000009A" w14:textId="77777777" w:rsidR="00587F64" w:rsidRDefault="008B232F">
      <w:pPr>
        <w:pStyle w:val="normal0"/>
        <w:numPr>
          <w:ilvl w:val="1"/>
          <w:numId w:val="8"/>
        </w:numPr>
      </w:pPr>
      <w:r>
        <w:t>Clear - easy to understand and interpret (Mirriam-Webster, n.d.)</w:t>
      </w:r>
    </w:p>
    <w:p w14:paraId="0000009B" w14:textId="77777777" w:rsidR="00587F64" w:rsidRDefault="008B232F">
      <w:pPr>
        <w:pStyle w:val="normal0"/>
        <w:numPr>
          <w:ilvl w:val="1"/>
          <w:numId w:val="8"/>
        </w:numPr>
      </w:pPr>
      <w:r>
        <w:t>Concise - providing a lot of information clearly in a few words; brief but comprehensive (Mirriam-Webster, n.d.)</w:t>
      </w:r>
    </w:p>
    <w:p w14:paraId="0000009C" w14:textId="77777777" w:rsidR="00587F64" w:rsidRDefault="008B232F">
      <w:pPr>
        <w:pStyle w:val="normal0"/>
        <w:numPr>
          <w:ilvl w:val="1"/>
          <w:numId w:val="8"/>
        </w:numPr>
      </w:pPr>
      <w:r>
        <w:t>Concrete - tangible qua</w:t>
      </w:r>
      <w:r>
        <w:t>lities or characteristics (Mirriam-Webster, n.d.)</w:t>
      </w:r>
    </w:p>
    <w:p w14:paraId="0000009D" w14:textId="77777777" w:rsidR="00587F64" w:rsidRDefault="008B232F">
      <w:pPr>
        <w:pStyle w:val="normal0"/>
        <w:numPr>
          <w:ilvl w:val="1"/>
          <w:numId w:val="8"/>
        </w:numPr>
      </w:pPr>
      <w:r>
        <w:t>Specific - be precise and provide detail (Mirriam-Webster, n.d.)</w:t>
      </w:r>
    </w:p>
    <w:p w14:paraId="0000009E" w14:textId="77777777" w:rsidR="00587F64" w:rsidRDefault="008B232F">
      <w:pPr>
        <w:pStyle w:val="normal0"/>
        <w:numPr>
          <w:ilvl w:val="1"/>
          <w:numId w:val="8"/>
        </w:numPr>
      </w:pPr>
      <w:r>
        <w:t>Provide examples of this type of communication</w:t>
      </w:r>
    </w:p>
    <w:p w14:paraId="0000009F" w14:textId="77777777" w:rsidR="00587F64" w:rsidRDefault="008B232F">
      <w:pPr>
        <w:pStyle w:val="normal0"/>
        <w:numPr>
          <w:ilvl w:val="0"/>
          <w:numId w:val="8"/>
        </w:numPr>
      </w:pPr>
      <w:r>
        <w:t xml:space="preserve">Sharing thoughts, feelings, and opinions depending on the setting requires a certain level of </w:t>
      </w:r>
      <w:r>
        <w:t xml:space="preserve">self-awareness and monitoring those, and deciding in the moment what is appropriate to share </w:t>
      </w:r>
    </w:p>
    <w:p w14:paraId="000000A0" w14:textId="77777777" w:rsidR="00587F64" w:rsidRDefault="008B232F">
      <w:pPr>
        <w:pStyle w:val="normal0"/>
        <w:numPr>
          <w:ilvl w:val="1"/>
          <w:numId w:val="8"/>
        </w:numPr>
      </w:pPr>
      <w:r>
        <w:t>Optional: give scenarios and facilitate a discussion about what information should be shared</w:t>
      </w:r>
    </w:p>
    <w:p w14:paraId="000000A1" w14:textId="77777777" w:rsidR="00587F64" w:rsidRDefault="008B232F">
      <w:pPr>
        <w:pStyle w:val="normal0"/>
        <w:numPr>
          <w:ilvl w:val="1"/>
          <w:numId w:val="8"/>
        </w:numPr>
      </w:pPr>
      <w:r>
        <w:t xml:space="preserve">Depending on the audience, it is helpful to back up our opinion with </w:t>
      </w:r>
      <w:r>
        <w:t>facts</w:t>
      </w:r>
    </w:p>
    <w:p w14:paraId="000000A2" w14:textId="77777777" w:rsidR="00587F64" w:rsidRDefault="008B232F">
      <w:pPr>
        <w:pStyle w:val="normal0"/>
        <w:numPr>
          <w:ilvl w:val="0"/>
          <w:numId w:val="8"/>
        </w:numPr>
      </w:pPr>
      <w:r>
        <w:t xml:space="preserve">Highlight that it is important to learn how to express ourselves no matter the setting, but we must practice how that looks </w:t>
      </w:r>
    </w:p>
    <w:p w14:paraId="000000A3" w14:textId="77777777" w:rsidR="00587F64" w:rsidRDefault="008B232F">
      <w:pPr>
        <w:pStyle w:val="normal0"/>
        <w:numPr>
          <w:ilvl w:val="0"/>
          <w:numId w:val="8"/>
        </w:numPr>
      </w:pPr>
      <w:r>
        <w:t xml:space="preserve">Facilitate an exercise practicing communication about our thoughts, feelings, and opinions to different audiences while also </w:t>
      </w:r>
      <w:r>
        <w:t>using active listening techniques</w:t>
      </w:r>
    </w:p>
    <w:p w14:paraId="000000A4" w14:textId="77777777" w:rsidR="00587F64" w:rsidRDefault="00587F64">
      <w:pPr>
        <w:pStyle w:val="normal0"/>
        <w:rPr>
          <w:b/>
        </w:rPr>
      </w:pPr>
    </w:p>
    <w:p w14:paraId="000000A5" w14:textId="77777777" w:rsidR="00587F64" w:rsidRDefault="008B232F">
      <w:pPr>
        <w:pStyle w:val="normal0"/>
        <w:rPr>
          <w:b/>
        </w:rPr>
      </w:pPr>
      <w:r>
        <w:rPr>
          <w:b/>
        </w:rPr>
        <w:t>Reflections:</w:t>
      </w:r>
    </w:p>
    <w:p w14:paraId="000000A6" w14:textId="77777777" w:rsidR="00587F64" w:rsidRDefault="008B232F">
      <w:pPr>
        <w:pStyle w:val="normal0"/>
        <w:numPr>
          <w:ilvl w:val="0"/>
          <w:numId w:val="2"/>
        </w:numPr>
      </w:pPr>
      <w:r>
        <w:t>Decide a relevant topic and discuss sharing your thoughts, feelings, and opinions with a friend. Now, discuss sharing our thoughts, feelings, and opinions with a professor/instructor. Now, discuss sharing our thoughts, feelings, and opinions with a classma</w:t>
      </w:r>
      <w:r>
        <w:t xml:space="preserve">te. </w:t>
      </w:r>
    </w:p>
    <w:p w14:paraId="000000A7" w14:textId="77777777" w:rsidR="00587F64" w:rsidRDefault="008B232F">
      <w:pPr>
        <w:pStyle w:val="normal0"/>
        <w:numPr>
          <w:ilvl w:val="0"/>
          <w:numId w:val="2"/>
        </w:numPr>
      </w:pPr>
      <w:r>
        <w:t>Optional: scenarios discussion</w:t>
      </w:r>
    </w:p>
    <w:p w14:paraId="000000A8" w14:textId="77777777" w:rsidR="00587F64" w:rsidRDefault="008B232F">
      <w:pPr>
        <w:pStyle w:val="normal0"/>
        <w:numPr>
          <w:ilvl w:val="0"/>
          <w:numId w:val="2"/>
        </w:numPr>
      </w:pPr>
      <w:r>
        <w:t xml:space="preserve">Role play in small groups or pairs sharing our thoughts, feelings, and opinions using clear, concise, concrete, and specific language. </w:t>
      </w:r>
    </w:p>
    <w:p w14:paraId="000000A9" w14:textId="77777777" w:rsidR="00587F64" w:rsidRDefault="008B232F">
      <w:pPr>
        <w:pStyle w:val="normal0"/>
        <w:numPr>
          <w:ilvl w:val="0"/>
          <w:numId w:val="2"/>
        </w:numPr>
      </w:pPr>
      <w:r>
        <w:t>Role play in small groups or pairs sharing our thoughts, feelings, and opinions in d</w:t>
      </w:r>
      <w:r>
        <w:t>ifferent settings (see reflection 1) while using active listening techniques.</w:t>
      </w:r>
    </w:p>
    <w:p w14:paraId="000000AA" w14:textId="77777777" w:rsidR="00587F64" w:rsidRDefault="00587F64">
      <w:pPr>
        <w:pStyle w:val="normal0"/>
        <w:rPr>
          <w:b/>
        </w:rPr>
      </w:pPr>
    </w:p>
    <w:p w14:paraId="000000AB" w14:textId="77777777" w:rsidR="00587F64" w:rsidRDefault="008B232F">
      <w:pPr>
        <w:pStyle w:val="normal0"/>
        <w:rPr>
          <w:b/>
        </w:rPr>
      </w:pPr>
      <w:r>
        <w:rPr>
          <w:b/>
        </w:rPr>
        <w:t>Materials:</w:t>
      </w:r>
    </w:p>
    <w:p w14:paraId="000000AC" w14:textId="77777777" w:rsidR="00587F64" w:rsidRDefault="008B232F">
      <w:pPr>
        <w:pStyle w:val="normal0"/>
        <w:numPr>
          <w:ilvl w:val="0"/>
          <w:numId w:val="5"/>
        </w:numPr>
      </w:pPr>
      <w:r>
        <w:t>Examples of thoughts, feelings, and opinions</w:t>
      </w:r>
    </w:p>
    <w:p w14:paraId="000000AD" w14:textId="77777777" w:rsidR="00587F64" w:rsidRDefault="008B232F">
      <w:pPr>
        <w:pStyle w:val="normal0"/>
        <w:numPr>
          <w:ilvl w:val="0"/>
          <w:numId w:val="5"/>
        </w:numPr>
      </w:pPr>
      <w:r>
        <w:t>Reflection scenarios</w:t>
      </w:r>
    </w:p>
    <w:p w14:paraId="000000AE" w14:textId="77777777" w:rsidR="00587F64" w:rsidRDefault="00587F64">
      <w:pPr>
        <w:pStyle w:val="normal0"/>
        <w:rPr>
          <w:b/>
        </w:rPr>
      </w:pPr>
    </w:p>
    <w:p w14:paraId="000000AF" w14:textId="77777777" w:rsidR="00587F64" w:rsidRDefault="008B232F">
      <w:pPr>
        <w:pStyle w:val="normal0"/>
        <w:rPr>
          <w:b/>
        </w:rPr>
      </w:pPr>
      <w:r>
        <w:rPr>
          <w:b/>
        </w:rPr>
        <w:lastRenderedPageBreak/>
        <w:t>Works Cited:</w:t>
      </w:r>
    </w:p>
    <w:p w14:paraId="000000B0" w14:textId="77777777" w:rsidR="00587F64" w:rsidRDefault="008B232F">
      <w:pPr>
        <w:pStyle w:val="normal0"/>
      </w:pPr>
      <w:r>
        <w:rPr>
          <w:color w:val="555555"/>
          <w:sz w:val="21"/>
          <w:szCs w:val="21"/>
          <w:highlight w:val="white"/>
        </w:rPr>
        <w:t xml:space="preserve">Ellis, R. (2003). </w:t>
      </w:r>
      <w:r>
        <w:rPr>
          <w:i/>
          <w:color w:val="555555"/>
          <w:sz w:val="21"/>
          <w:szCs w:val="21"/>
        </w:rPr>
        <w:t>Communication skills : Stepladders to success for the professional</w:t>
      </w:r>
      <w:r>
        <w:rPr>
          <w:color w:val="555555"/>
          <w:sz w:val="21"/>
          <w:szCs w:val="21"/>
          <w:highlight w:val="white"/>
        </w:rPr>
        <w:t xml:space="preserve">. </w:t>
      </w:r>
      <w:r>
        <w:rPr>
          <w:color w:val="555555"/>
          <w:sz w:val="21"/>
          <w:szCs w:val="21"/>
          <w:highlight w:val="white"/>
        </w:rPr>
        <w:t xml:space="preserve">ProQuest Ebook Central </w:t>
      </w:r>
      <w:hyperlink r:id="rId15">
        <w:r>
          <w:rPr>
            <w:color w:val="5759A5"/>
            <w:sz w:val="21"/>
            <w:szCs w:val="21"/>
          </w:rPr>
          <w:t>https://ebookcentral-proquest-com.tc.idm.oclc.org</w:t>
        </w:r>
      </w:hyperlink>
      <w:r>
        <w:t xml:space="preserve"> </w:t>
      </w:r>
    </w:p>
    <w:p w14:paraId="000000B1" w14:textId="77777777" w:rsidR="00587F64" w:rsidRDefault="008B232F">
      <w:pPr>
        <w:pStyle w:val="normal0"/>
        <w:spacing w:before="240" w:after="240"/>
      </w:pPr>
      <w:r>
        <w:t xml:space="preserve">Merriam-Webster. (n.d.). </w:t>
      </w:r>
      <w:r>
        <w:rPr>
          <w:i/>
        </w:rPr>
        <w:t>Thought definition &amp; meaning</w:t>
      </w:r>
      <w:r>
        <w:t>. Merriam-Webster. Retrieved March 11, 2022, from https://www.merriam-webster.com/dictionary/thought</w:t>
      </w:r>
    </w:p>
    <w:p w14:paraId="000000B2" w14:textId="77777777" w:rsidR="00587F64" w:rsidRDefault="008B232F">
      <w:pPr>
        <w:pStyle w:val="normal0"/>
      </w:pPr>
      <w:r>
        <w:t xml:space="preserve">Merriam-Webster. (n.d.). </w:t>
      </w:r>
      <w:r>
        <w:rPr>
          <w:i/>
        </w:rPr>
        <w:t>Feeling definition &amp; meaning</w:t>
      </w:r>
      <w:r>
        <w:t xml:space="preserve">. Merriam-Webster. Retrieved March 11, 2022, from </w:t>
      </w:r>
      <w:hyperlink r:id="rId16">
        <w:r>
          <w:rPr>
            <w:color w:val="1155CC"/>
            <w:u w:val="single"/>
          </w:rPr>
          <w:t>https://www.merriam-webster.com/dictionary/feeling</w:t>
        </w:r>
      </w:hyperlink>
    </w:p>
    <w:p w14:paraId="000000B3" w14:textId="77777777" w:rsidR="00587F64" w:rsidRDefault="00587F64">
      <w:pPr>
        <w:pStyle w:val="normal0"/>
      </w:pPr>
    </w:p>
    <w:p w14:paraId="000000B4" w14:textId="77777777" w:rsidR="00587F64" w:rsidRDefault="008B232F">
      <w:pPr>
        <w:pStyle w:val="normal0"/>
      </w:pPr>
      <w:r>
        <w:t xml:space="preserve">Merriam-Webster. (n.d.). </w:t>
      </w:r>
      <w:r>
        <w:rPr>
          <w:i/>
        </w:rPr>
        <w:t>Opinion definition &amp; meaning</w:t>
      </w:r>
      <w:r>
        <w:t xml:space="preserve">. Merriam-Webster. Retrieved March 11, 2022, from </w:t>
      </w:r>
      <w:hyperlink r:id="rId17">
        <w:r>
          <w:rPr>
            <w:color w:val="1155CC"/>
            <w:u w:val="single"/>
          </w:rPr>
          <w:t>https://www.</w:t>
        </w:r>
        <w:r>
          <w:rPr>
            <w:color w:val="1155CC"/>
            <w:u w:val="single"/>
          </w:rPr>
          <w:t>merriam-webster.com/dictionary/opinions</w:t>
        </w:r>
      </w:hyperlink>
    </w:p>
    <w:p w14:paraId="000000B5" w14:textId="77777777" w:rsidR="00587F64" w:rsidRDefault="00587F64">
      <w:pPr>
        <w:pStyle w:val="normal0"/>
      </w:pPr>
    </w:p>
    <w:p w14:paraId="000000B6" w14:textId="77777777" w:rsidR="00587F64" w:rsidRDefault="008B232F">
      <w:pPr>
        <w:pStyle w:val="normal0"/>
      </w:pPr>
      <w:r>
        <w:t xml:space="preserve">Merriam-Webster. (n.d.). </w:t>
      </w:r>
      <w:r>
        <w:rPr>
          <w:i/>
        </w:rPr>
        <w:t>Clear definition &amp; meaning</w:t>
      </w:r>
      <w:r>
        <w:t xml:space="preserve">. Merriam-Webster. Retrieved March 11, 2022, from </w:t>
      </w:r>
      <w:hyperlink r:id="rId18">
        <w:r>
          <w:rPr>
            <w:color w:val="1155CC"/>
            <w:u w:val="single"/>
          </w:rPr>
          <w:t>https://www.merriam-webster.com/dictionary/cle</w:t>
        </w:r>
        <w:r>
          <w:rPr>
            <w:color w:val="1155CC"/>
            <w:u w:val="single"/>
          </w:rPr>
          <w:t>ar</w:t>
        </w:r>
      </w:hyperlink>
    </w:p>
    <w:p w14:paraId="000000B7" w14:textId="77777777" w:rsidR="00587F64" w:rsidRDefault="00587F64">
      <w:pPr>
        <w:pStyle w:val="normal0"/>
      </w:pPr>
    </w:p>
    <w:p w14:paraId="000000B8" w14:textId="77777777" w:rsidR="00587F64" w:rsidRDefault="008B232F">
      <w:pPr>
        <w:pStyle w:val="normal0"/>
      </w:pPr>
      <w:r>
        <w:t xml:space="preserve">Merriam-Webster. (n.d.). </w:t>
      </w:r>
      <w:r>
        <w:rPr>
          <w:i/>
        </w:rPr>
        <w:t>Concise definition &amp; meaning</w:t>
      </w:r>
      <w:r>
        <w:t xml:space="preserve">. Merriam-Webster. Retrieved March 11, 2022, from </w:t>
      </w:r>
      <w:hyperlink r:id="rId19">
        <w:r>
          <w:rPr>
            <w:color w:val="1155CC"/>
            <w:u w:val="single"/>
          </w:rPr>
          <w:t>https://www.merriam-webster.com/dictionary/concise</w:t>
        </w:r>
      </w:hyperlink>
    </w:p>
    <w:p w14:paraId="000000B9" w14:textId="77777777" w:rsidR="00587F64" w:rsidRDefault="00587F64">
      <w:pPr>
        <w:pStyle w:val="normal0"/>
      </w:pPr>
    </w:p>
    <w:p w14:paraId="000000BA" w14:textId="77777777" w:rsidR="00587F64" w:rsidRDefault="008B232F">
      <w:pPr>
        <w:pStyle w:val="normal0"/>
      </w:pPr>
      <w:r>
        <w:t xml:space="preserve">Merriam-Webster. (n.d.). </w:t>
      </w:r>
      <w:r>
        <w:rPr>
          <w:i/>
        </w:rPr>
        <w:t>Co</w:t>
      </w:r>
      <w:r>
        <w:rPr>
          <w:i/>
        </w:rPr>
        <w:t>ncrete definition &amp; meaning</w:t>
      </w:r>
      <w:r>
        <w:t xml:space="preserve">. Merriam-Webster. Retrieved March 11, 2022, from </w:t>
      </w:r>
      <w:hyperlink r:id="rId20">
        <w:r>
          <w:rPr>
            <w:color w:val="1155CC"/>
            <w:u w:val="single"/>
          </w:rPr>
          <w:t>https://www.merriam-webster.com/dictionary/concrete</w:t>
        </w:r>
      </w:hyperlink>
    </w:p>
    <w:p w14:paraId="000000BB" w14:textId="77777777" w:rsidR="00587F64" w:rsidRDefault="00587F64">
      <w:pPr>
        <w:pStyle w:val="normal0"/>
      </w:pPr>
    </w:p>
    <w:p w14:paraId="000000BC" w14:textId="77777777" w:rsidR="00587F64" w:rsidRDefault="008B232F">
      <w:pPr>
        <w:pStyle w:val="normal0"/>
      </w:pPr>
      <w:r>
        <w:t xml:space="preserve">Merriam-Webster. (n.d.). </w:t>
      </w:r>
      <w:r>
        <w:rPr>
          <w:i/>
        </w:rPr>
        <w:t>Specific definition &amp; meaning</w:t>
      </w:r>
      <w:r>
        <w:t>.</w:t>
      </w:r>
      <w:r>
        <w:t xml:space="preserve"> Merriam-Webster. Retrieved March 11, 2022, from https://www.merriam-webster.com/dictionary/specific</w:t>
      </w:r>
    </w:p>
    <w:p w14:paraId="000000BD" w14:textId="77777777" w:rsidR="00587F64" w:rsidRDefault="008B232F">
      <w:pPr>
        <w:pStyle w:val="Heading2"/>
      </w:pPr>
      <w:bookmarkStart w:id="3" w:name="_re679sie1aa8" w:colFirst="0" w:colLast="0"/>
      <w:bookmarkEnd w:id="3"/>
      <w:r>
        <w:rPr>
          <w:b/>
        </w:rPr>
        <w:t xml:space="preserve">Topic: </w:t>
      </w:r>
      <w:r>
        <w:rPr>
          <w:b/>
        </w:rPr>
        <w:tab/>
      </w:r>
      <w:r>
        <w:t>Group Skills</w:t>
      </w:r>
    </w:p>
    <w:p w14:paraId="000000BE" w14:textId="77777777" w:rsidR="00587F64" w:rsidRDefault="00587F64">
      <w:pPr>
        <w:pStyle w:val="normal0"/>
        <w:rPr>
          <w:b/>
        </w:rPr>
      </w:pPr>
    </w:p>
    <w:p w14:paraId="000000BF" w14:textId="77777777" w:rsidR="00587F64" w:rsidRDefault="008B232F">
      <w:pPr>
        <w:pStyle w:val="normal0"/>
      </w:pPr>
      <w:r>
        <w:rPr>
          <w:b/>
        </w:rPr>
        <w:t xml:space="preserve">SIPP Competency &amp; Standards: </w:t>
      </w:r>
      <w:r>
        <w:t>Relationship Skills (32, 33, 34, 35, 36, 37, 38); Social Awareness (21, 28); Responsible Decision-Making</w:t>
      </w:r>
      <w:r>
        <w:t xml:space="preserve"> (42, 43, 44, 45, 46, 48); Self-Awareness (4); Social Awareness (22)</w:t>
      </w:r>
    </w:p>
    <w:p w14:paraId="000000C0" w14:textId="77777777" w:rsidR="00587F64" w:rsidRDefault="00587F64">
      <w:pPr>
        <w:pStyle w:val="normal0"/>
        <w:rPr>
          <w:b/>
        </w:rPr>
      </w:pPr>
    </w:p>
    <w:p w14:paraId="000000C1" w14:textId="77777777" w:rsidR="00587F64" w:rsidRDefault="008B232F">
      <w:pPr>
        <w:pStyle w:val="normal0"/>
      </w:pPr>
      <w:r>
        <w:rPr>
          <w:b/>
        </w:rPr>
        <w:t xml:space="preserve">AET Objectives: </w:t>
      </w:r>
      <w:r>
        <w:t>Social understanding and relationships, 5. Group activities</w:t>
      </w:r>
    </w:p>
    <w:p w14:paraId="000000C2" w14:textId="77777777" w:rsidR="00587F64" w:rsidRDefault="00587F64">
      <w:pPr>
        <w:pStyle w:val="normal0"/>
        <w:rPr>
          <w:b/>
        </w:rPr>
      </w:pPr>
    </w:p>
    <w:p w14:paraId="000000C3" w14:textId="77777777" w:rsidR="00587F64" w:rsidRDefault="008B232F">
      <w:pPr>
        <w:pStyle w:val="normal0"/>
      </w:pPr>
      <w:r>
        <w:rPr>
          <w:b/>
        </w:rPr>
        <w:t xml:space="preserve">Vaughn Competencies: </w:t>
      </w:r>
      <w:r>
        <w:t>A. Scientific reasoning, B. Technical skills, C. Information literacy, D. Critical thinking, E. Quantitative reasoning, F. Diverse perspectives, G. Written communication, H. Oral communication, I. Ethics and values</w:t>
      </w:r>
    </w:p>
    <w:p w14:paraId="000000C4" w14:textId="77777777" w:rsidR="00587F64" w:rsidRDefault="00587F64">
      <w:pPr>
        <w:pStyle w:val="normal0"/>
        <w:rPr>
          <w:b/>
        </w:rPr>
      </w:pPr>
    </w:p>
    <w:p w14:paraId="000000C5" w14:textId="77777777" w:rsidR="00587F64" w:rsidRDefault="008B232F">
      <w:pPr>
        <w:pStyle w:val="normal0"/>
      </w:pPr>
      <w:r>
        <w:rPr>
          <w:b/>
        </w:rPr>
        <w:t xml:space="preserve">CASEL Area: </w:t>
      </w:r>
      <w:r>
        <w:t>Relationship skills: communi</w:t>
      </w:r>
      <w:r>
        <w:t>cation, social engagement, relationship building, teamwork; Responsible decision-making: identifying problems, analyzing situations, solving problems, evaluating, reflecting, ethical responsibility; Social awareness: perspective-taking, empathy, appreciati</w:t>
      </w:r>
      <w:r>
        <w:t>ng diversity, respect for others; Self-awareness: recognizing strengths</w:t>
      </w:r>
    </w:p>
    <w:p w14:paraId="000000C6" w14:textId="77777777" w:rsidR="00587F64" w:rsidRDefault="00587F64">
      <w:pPr>
        <w:pStyle w:val="normal0"/>
        <w:rPr>
          <w:b/>
        </w:rPr>
      </w:pPr>
    </w:p>
    <w:p w14:paraId="000000C7" w14:textId="77777777" w:rsidR="00587F64" w:rsidRDefault="008B232F">
      <w:pPr>
        <w:pStyle w:val="normal0"/>
        <w:rPr>
          <w:b/>
        </w:rPr>
      </w:pPr>
      <w:r>
        <w:rPr>
          <w:b/>
        </w:rPr>
        <w:t>Learner Goals:</w:t>
      </w:r>
    </w:p>
    <w:p w14:paraId="000000C8" w14:textId="77777777" w:rsidR="00587F64" w:rsidRDefault="008B232F">
      <w:pPr>
        <w:pStyle w:val="normal0"/>
      </w:pPr>
      <w:r>
        <w:lastRenderedPageBreak/>
        <w:t xml:space="preserve">Learners will practice communicating using language that is clear, concise, concrete, and specific within a group. </w:t>
      </w:r>
    </w:p>
    <w:p w14:paraId="000000C9" w14:textId="77777777" w:rsidR="00587F64" w:rsidRDefault="00587F64">
      <w:pPr>
        <w:pStyle w:val="normal0"/>
      </w:pPr>
    </w:p>
    <w:p w14:paraId="000000CA" w14:textId="77777777" w:rsidR="00587F64" w:rsidRDefault="008B232F">
      <w:pPr>
        <w:pStyle w:val="normal0"/>
      </w:pPr>
      <w:r>
        <w:t>Learners will show a basic understanding of the imp</w:t>
      </w:r>
      <w:r>
        <w:t>ortant components to working in a group.</w:t>
      </w:r>
    </w:p>
    <w:p w14:paraId="000000CB" w14:textId="77777777" w:rsidR="00587F64" w:rsidRDefault="00587F64">
      <w:pPr>
        <w:pStyle w:val="normal0"/>
      </w:pPr>
    </w:p>
    <w:p w14:paraId="000000CC" w14:textId="77777777" w:rsidR="00587F64" w:rsidRDefault="008B232F">
      <w:pPr>
        <w:pStyle w:val="normal0"/>
      </w:pPr>
      <w:r>
        <w:t>Learners will practice group work skills either in their current project or in a mini SEL project.</w:t>
      </w:r>
    </w:p>
    <w:p w14:paraId="000000CD" w14:textId="77777777" w:rsidR="00587F64" w:rsidRDefault="00587F64">
      <w:pPr>
        <w:pStyle w:val="normal0"/>
      </w:pPr>
    </w:p>
    <w:p w14:paraId="000000CE" w14:textId="77777777" w:rsidR="00587F64" w:rsidRDefault="008B232F">
      <w:pPr>
        <w:pStyle w:val="normal0"/>
      </w:pPr>
      <w:r>
        <w:t>Learners will reflect on their typical role in a group and begin to think about trying different roles in groups.</w:t>
      </w:r>
    </w:p>
    <w:p w14:paraId="000000CF" w14:textId="77777777" w:rsidR="00587F64" w:rsidRDefault="00587F64">
      <w:pPr>
        <w:pStyle w:val="normal0"/>
        <w:rPr>
          <w:b/>
        </w:rPr>
      </w:pPr>
    </w:p>
    <w:p w14:paraId="000000D0" w14:textId="77777777" w:rsidR="00587F64" w:rsidRDefault="008B232F">
      <w:pPr>
        <w:pStyle w:val="normal0"/>
        <w:rPr>
          <w:b/>
        </w:rPr>
      </w:pPr>
      <w:r>
        <w:rPr>
          <w:b/>
        </w:rPr>
        <w:t>Instructor Goals:</w:t>
      </w:r>
    </w:p>
    <w:p w14:paraId="000000D1" w14:textId="77777777" w:rsidR="00587F64" w:rsidRDefault="008B232F">
      <w:pPr>
        <w:pStyle w:val="normal0"/>
      </w:pPr>
      <w:r>
        <w:t>Instructors will provide a basic definition of and examples of the components to working in a group.</w:t>
      </w:r>
    </w:p>
    <w:p w14:paraId="000000D2" w14:textId="77777777" w:rsidR="00587F64" w:rsidRDefault="00587F64">
      <w:pPr>
        <w:pStyle w:val="normal0"/>
      </w:pPr>
    </w:p>
    <w:p w14:paraId="000000D3" w14:textId="77777777" w:rsidR="00587F64" w:rsidRDefault="008B232F">
      <w:pPr>
        <w:pStyle w:val="normal0"/>
      </w:pPr>
      <w:r>
        <w:t>Instructors will facilitate practicing group work skills either in the learners’ current project or in a mini SEL project.</w:t>
      </w:r>
    </w:p>
    <w:p w14:paraId="000000D4" w14:textId="77777777" w:rsidR="00587F64" w:rsidRDefault="00587F64">
      <w:pPr>
        <w:pStyle w:val="normal0"/>
      </w:pPr>
    </w:p>
    <w:p w14:paraId="000000D5" w14:textId="77777777" w:rsidR="00587F64" w:rsidRDefault="008B232F">
      <w:pPr>
        <w:pStyle w:val="normal0"/>
      </w:pPr>
      <w:r>
        <w:t>Instructors will facilitate a reflection on the learners’ typical role in a group and begin to think about trying different roles in groups.</w:t>
      </w:r>
    </w:p>
    <w:p w14:paraId="000000D6" w14:textId="77777777" w:rsidR="00587F64" w:rsidRDefault="00587F64">
      <w:pPr>
        <w:pStyle w:val="normal0"/>
        <w:rPr>
          <w:b/>
        </w:rPr>
      </w:pPr>
    </w:p>
    <w:p w14:paraId="000000D7" w14:textId="77777777" w:rsidR="00587F64" w:rsidRDefault="008B232F">
      <w:pPr>
        <w:pStyle w:val="normal0"/>
        <w:rPr>
          <w:b/>
        </w:rPr>
      </w:pPr>
      <w:r>
        <w:rPr>
          <w:b/>
        </w:rPr>
        <w:t>Activity:</w:t>
      </w:r>
    </w:p>
    <w:p w14:paraId="000000D8" w14:textId="77777777" w:rsidR="00587F64" w:rsidRDefault="008B232F">
      <w:pPr>
        <w:pStyle w:val="normal0"/>
        <w:numPr>
          <w:ilvl w:val="0"/>
          <w:numId w:val="7"/>
        </w:numPr>
      </w:pPr>
      <w:r>
        <w:t xml:space="preserve">Communicating in a group is different than 1:1, but many of the underlying communication skills are the </w:t>
      </w:r>
      <w:r>
        <w:t>same (e.g. clear, concise, concrete, specific &amp; active listening are all used)</w:t>
      </w:r>
    </w:p>
    <w:p w14:paraId="000000D9" w14:textId="77777777" w:rsidR="00587F64" w:rsidRDefault="008B232F">
      <w:pPr>
        <w:pStyle w:val="normal0"/>
        <w:numPr>
          <w:ilvl w:val="0"/>
          <w:numId w:val="7"/>
        </w:numPr>
      </w:pPr>
      <w:r>
        <w:t>When working in a group, one must be aware of working towards a common goal</w:t>
      </w:r>
    </w:p>
    <w:p w14:paraId="000000DA" w14:textId="77777777" w:rsidR="00587F64" w:rsidRDefault="008B232F">
      <w:pPr>
        <w:pStyle w:val="normal0"/>
        <w:numPr>
          <w:ilvl w:val="0"/>
          <w:numId w:val="7"/>
        </w:numPr>
      </w:pPr>
      <w:r>
        <w:t>Usually everyone contributes something different</w:t>
      </w:r>
    </w:p>
    <w:p w14:paraId="000000DB" w14:textId="77777777" w:rsidR="00587F64" w:rsidRDefault="008B232F">
      <w:pPr>
        <w:pStyle w:val="normal0"/>
        <w:numPr>
          <w:ilvl w:val="1"/>
          <w:numId w:val="7"/>
        </w:numPr>
      </w:pPr>
      <w:r>
        <w:t>Your contribution may align with your strengths</w:t>
      </w:r>
    </w:p>
    <w:p w14:paraId="000000DC" w14:textId="77777777" w:rsidR="00587F64" w:rsidRDefault="008B232F">
      <w:pPr>
        <w:pStyle w:val="normal0"/>
        <w:numPr>
          <w:ilvl w:val="1"/>
          <w:numId w:val="7"/>
        </w:numPr>
      </w:pPr>
      <w:r>
        <w:t>Your</w:t>
      </w:r>
      <w:r>
        <w:t xml:space="preserve"> contribution may push you out of your comfort zone and require you to take on new responsibilities</w:t>
      </w:r>
    </w:p>
    <w:p w14:paraId="000000DD" w14:textId="77777777" w:rsidR="00587F64" w:rsidRDefault="008B232F">
      <w:pPr>
        <w:pStyle w:val="normal0"/>
        <w:numPr>
          <w:ilvl w:val="0"/>
          <w:numId w:val="7"/>
        </w:numPr>
      </w:pPr>
      <w:r>
        <w:t>Important components of working in a group (Derek Bok Center, Harvard University, n.d.):</w:t>
      </w:r>
    </w:p>
    <w:p w14:paraId="000000DE" w14:textId="77777777" w:rsidR="00587F64" w:rsidRDefault="008B232F">
      <w:pPr>
        <w:pStyle w:val="normal0"/>
        <w:numPr>
          <w:ilvl w:val="1"/>
          <w:numId w:val="7"/>
        </w:numPr>
      </w:pPr>
      <w:r>
        <w:t>Communicating your thoughts, feelings, and opinions (with facts/research in a professional setting)</w:t>
      </w:r>
    </w:p>
    <w:p w14:paraId="000000DF" w14:textId="77777777" w:rsidR="00587F64" w:rsidRDefault="008B232F">
      <w:pPr>
        <w:pStyle w:val="normal0"/>
        <w:numPr>
          <w:ilvl w:val="1"/>
          <w:numId w:val="7"/>
        </w:numPr>
      </w:pPr>
      <w:r>
        <w:t>Active listening techniques</w:t>
      </w:r>
    </w:p>
    <w:p w14:paraId="000000E0" w14:textId="77777777" w:rsidR="00587F64" w:rsidRDefault="008B232F">
      <w:pPr>
        <w:pStyle w:val="normal0"/>
        <w:numPr>
          <w:ilvl w:val="1"/>
          <w:numId w:val="7"/>
        </w:numPr>
      </w:pPr>
      <w:r>
        <w:t xml:space="preserve">Defining roles (review maker leadership roles) </w:t>
      </w:r>
      <w:r>
        <w:rPr>
          <w:b/>
        </w:rPr>
        <w:t>​​</w:t>
      </w:r>
      <w:r>
        <w:rPr>
          <w:b/>
        </w:rPr>
        <w:t>(</w:t>
      </w:r>
      <w:r>
        <w:rPr>
          <w:highlight w:val="white"/>
        </w:rPr>
        <w:t>Oplinger, J., Lande, M., Jordan, S., &amp; Camarena, L., 2016)</w:t>
      </w:r>
    </w:p>
    <w:p w14:paraId="000000E1" w14:textId="77777777" w:rsidR="00587F64" w:rsidRDefault="008B232F">
      <w:pPr>
        <w:pStyle w:val="normal0"/>
        <w:numPr>
          <w:ilvl w:val="2"/>
          <w:numId w:val="7"/>
        </w:numPr>
      </w:pPr>
      <w:r>
        <w:t>Producer</w:t>
      </w:r>
    </w:p>
    <w:p w14:paraId="000000E2" w14:textId="77777777" w:rsidR="00587F64" w:rsidRDefault="008B232F">
      <w:pPr>
        <w:pStyle w:val="normal0"/>
        <w:numPr>
          <w:ilvl w:val="2"/>
          <w:numId w:val="7"/>
        </w:numPr>
      </w:pPr>
      <w:r>
        <w:t>Mentor</w:t>
      </w:r>
    </w:p>
    <w:p w14:paraId="000000E3" w14:textId="77777777" w:rsidR="00587F64" w:rsidRDefault="008B232F">
      <w:pPr>
        <w:pStyle w:val="normal0"/>
        <w:numPr>
          <w:ilvl w:val="2"/>
          <w:numId w:val="7"/>
        </w:numPr>
      </w:pPr>
      <w:r>
        <w:t>Fac</w:t>
      </w:r>
      <w:r>
        <w:t>ilitator</w:t>
      </w:r>
    </w:p>
    <w:p w14:paraId="000000E4" w14:textId="77777777" w:rsidR="00587F64" w:rsidRDefault="008B232F">
      <w:pPr>
        <w:pStyle w:val="normal0"/>
        <w:numPr>
          <w:ilvl w:val="2"/>
          <w:numId w:val="7"/>
        </w:numPr>
      </w:pPr>
      <w:r>
        <w:t>Director</w:t>
      </w:r>
    </w:p>
    <w:p w14:paraId="000000E5" w14:textId="77777777" w:rsidR="00587F64" w:rsidRDefault="008B232F">
      <w:pPr>
        <w:pStyle w:val="normal0"/>
        <w:numPr>
          <w:ilvl w:val="2"/>
          <w:numId w:val="7"/>
        </w:numPr>
      </w:pPr>
      <w:r>
        <w:t>Innovator</w:t>
      </w:r>
    </w:p>
    <w:p w14:paraId="000000E6" w14:textId="77777777" w:rsidR="00587F64" w:rsidRDefault="008B232F">
      <w:pPr>
        <w:pStyle w:val="normal0"/>
        <w:numPr>
          <w:ilvl w:val="2"/>
          <w:numId w:val="7"/>
        </w:numPr>
      </w:pPr>
      <w:r>
        <w:t>Coordinator</w:t>
      </w:r>
    </w:p>
    <w:p w14:paraId="000000E7" w14:textId="77777777" w:rsidR="00587F64" w:rsidRDefault="008B232F">
      <w:pPr>
        <w:pStyle w:val="normal0"/>
        <w:numPr>
          <w:ilvl w:val="2"/>
          <w:numId w:val="7"/>
        </w:numPr>
      </w:pPr>
      <w:r>
        <w:t>Broker</w:t>
      </w:r>
    </w:p>
    <w:p w14:paraId="000000E8" w14:textId="77777777" w:rsidR="00587F64" w:rsidRDefault="008B232F">
      <w:pPr>
        <w:pStyle w:val="normal0"/>
        <w:numPr>
          <w:ilvl w:val="2"/>
          <w:numId w:val="7"/>
        </w:numPr>
      </w:pPr>
      <w:r>
        <w:t xml:space="preserve">Monitor </w:t>
      </w:r>
    </w:p>
    <w:p w14:paraId="000000E9" w14:textId="77777777" w:rsidR="00587F64" w:rsidRDefault="008B232F">
      <w:pPr>
        <w:pStyle w:val="normal0"/>
        <w:numPr>
          <w:ilvl w:val="1"/>
          <w:numId w:val="7"/>
        </w:numPr>
      </w:pPr>
      <w:r>
        <w:lastRenderedPageBreak/>
        <w:t>Brainstorming and ideation - emphasize doing these while using active listening</w:t>
      </w:r>
    </w:p>
    <w:p w14:paraId="000000EA" w14:textId="77777777" w:rsidR="00587F64" w:rsidRDefault="008B232F">
      <w:pPr>
        <w:pStyle w:val="normal0"/>
        <w:numPr>
          <w:ilvl w:val="1"/>
          <w:numId w:val="7"/>
        </w:numPr>
      </w:pPr>
      <w:r>
        <w:t>Decision-making &amp; examining multiple ideas</w:t>
      </w:r>
    </w:p>
    <w:p w14:paraId="000000EB" w14:textId="77777777" w:rsidR="00587F64" w:rsidRDefault="008B232F">
      <w:pPr>
        <w:pStyle w:val="normal0"/>
        <w:numPr>
          <w:ilvl w:val="1"/>
          <w:numId w:val="7"/>
        </w:numPr>
      </w:pPr>
      <w:r>
        <w:t>Compromise</w:t>
      </w:r>
    </w:p>
    <w:p w14:paraId="000000EC" w14:textId="77777777" w:rsidR="00587F64" w:rsidRDefault="008B232F">
      <w:pPr>
        <w:pStyle w:val="normal0"/>
        <w:numPr>
          <w:ilvl w:val="1"/>
          <w:numId w:val="7"/>
        </w:numPr>
      </w:pPr>
      <w:r>
        <w:t xml:space="preserve">Breaking components of project into smaller, digestible tasks </w:t>
      </w:r>
    </w:p>
    <w:p w14:paraId="000000ED" w14:textId="77777777" w:rsidR="00587F64" w:rsidRDefault="008B232F">
      <w:pPr>
        <w:pStyle w:val="normal0"/>
        <w:numPr>
          <w:ilvl w:val="1"/>
          <w:numId w:val="7"/>
        </w:numPr>
      </w:pPr>
      <w:r>
        <w:t>For</w:t>
      </w:r>
      <w:r>
        <w:t>m a plan</w:t>
      </w:r>
    </w:p>
    <w:p w14:paraId="000000EE" w14:textId="77777777" w:rsidR="00587F64" w:rsidRDefault="008B232F">
      <w:pPr>
        <w:pStyle w:val="normal0"/>
        <w:numPr>
          <w:ilvl w:val="1"/>
          <w:numId w:val="7"/>
        </w:numPr>
      </w:pPr>
      <w:r>
        <w:t>Executing a plan</w:t>
      </w:r>
    </w:p>
    <w:p w14:paraId="000000EF" w14:textId="77777777" w:rsidR="00587F64" w:rsidRDefault="008B232F">
      <w:pPr>
        <w:pStyle w:val="normal0"/>
        <w:numPr>
          <w:ilvl w:val="1"/>
          <w:numId w:val="7"/>
        </w:numPr>
      </w:pPr>
      <w:r>
        <w:t xml:space="preserve">Problem solving </w:t>
      </w:r>
    </w:p>
    <w:p w14:paraId="000000F0" w14:textId="77777777" w:rsidR="00587F64" w:rsidRDefault="00587F64">
      <w:pPr>
        <w:pStyle w:val="normal0"/>
        <w:rPr>
          <w:b/>
        </w:rPr>
      </w:pPr>
    </w:p>
    <w:p w14:paraId="000000F1" w14:textId="77777777" w:rsidR="00587F64" w:rsidRDefault="008B232F">
      <w:pPr>
        <w:pStyle w:val="normal0"/>
        <w:rPr>
          <w:b/>
        </w:rPr>
      </w:pPr>
      <w:r>
        <w:rPr>
          <w:b/>
        </w:rPr>
        <w:t>Reflections:</w:t>
      </w:r>
    </w:p>
    <w:p w14:paraId="000000F2" w14:textId="77777777" w:rsidR="00587F64" w:rsidRDefault="008B232F">
      <w:pPr>
        <w:pStyle w:val="normal0"/>
        <w:numPr>
          <w:ilvl w:val="0"/>
          <w:numId w:val="3"/>
        </w:numPr>
      </w:pPr>
      <w:r>
        <w:t>Reflect on your most recent (or current) group project - were all of the components discussed incorporated? Was there anything that could have been incorporated to make the process more efficient and</w:t>
      </w:r>
      <w:r>
        <w:t xml:space="preserve"> effective?</w:t>
      </w:r>
    </w:p>
    <w:p w14:paraId="000000F3" w14:textId="77777777" w:rsidR="00587F64" w:rsidRDefault="008B232F">
      <w:pPr>
        <w:pStyle w:val="normal0"/>
        <w:numPr>
          <w:ilvl w:val="0"/>
          <w:numId w:val="3"/>
        </w:numPr>
      </w:pPr>
      <w:r>
        <w:t>Reflect on your strengths and typical role(s) in a group. How can you push yourself outside of your comfort zone and practice taking on a new/different role?</w:t>
      </w:r>
    </w:p>
    <w:p w14:paraId="000000F4" w14:textId="77777777" w:rsidR="00587F64" w:rsidRDefault="008B232F">
      <w:pPr>
        <w:pStyle w:val="normal0"/>
        <w:numPr>
          <w:ilvl w:val="0"/>
          <w:numId w:val="3"/>
        </w:numPr>
      </w:pPr>
      <w:r>
        <w:t xml:space="preserve">Try a short group project and practice the group activity skills discussed. </w:t>
      </w:r>
    </w:p>
    <w:p w14:paraId="000000F5" w14:textId="77777777" w:rsidR="00587F64" w:rsidRDefault="00587F64">
      <w:pPr>
        <w:pStyle w:val="normal0"/>
        <w:rPr>
          <w:b/>
        </w:rPr>
      </w:pPr>
    </w:p>
    <w:p w14:paraId="000000F6" w14:textId="77777777" w:rsidR="00587F64" w:rsidRDefault="008B232F">
      <w:pPr>
        <w:pStyle w:val="normal0"/>
        <w:rPr>
          <w:b/>
        </w:rPr>
      </w:pPr>
      <w:r>
        <w:rPr>
          <w:b/>
        </w:rPr>
        <w:t>Material</w:t>
      </w:r>
      <w:r>
        <w:rPr>
          <w:b/>
        </w:rPr>
        <w:t>s:</w:t>
      </w:r>
    </w:p>
    <w:p w14:paraId="000000F7" w14:textId="77777777" w:rsidR="00587F64" w:rsidRDefault="008B232F">
      <w:pPr>
        <w:pStyle w:val="normal0"/>
        <w:numPr>
          <w:ilvl w:val="0"/>
          <w:numId w:val="10"/>
        </w:numPr>
      </w:pPr>
      <w:r>
        <w:t>Example of most recent/current group project</w:t>
      </w:r>
    </w:p>
    <w:p w14:paraId="000000F8" w14:textId="77777777" w:rsidR="00587F64" w:rsidRDefault="008B232F">
      <w:pPr>
        <w:pStyle w:val="normal0"/>
        <w:numPr>
          <w:ilvl w:val="0"/>
          <w:numId w:val="10"/>
        </w:numPr>
      </w:pPr>
      <w:r>
        <w:t>Maker roles</w:t>
      </w:r>
    </w:p>
    <w:p w14:paraId="000000F9" w14:textId="77777777" w:rsidR="00587F64" w:rsidRDefault="008B232F">
      <w:pPr>
        <w:pStyle w:val="normal0"/>
        <w:numPr>
          <w:ilvl w:val="0"/>
          <w:numId w:val="10"/>
        </w:numPr>
      </w:pPr>
      <w:r>
        <w:t xml:space="preserve">Mini (one day) group project to practice group activity skills </w:t>
      </w:r>
    </w:p>
    <w:p w14:paraId="000000FA" w14:textId="77777777" w:rsidR="00587F64" w:rsidRDefault="00587F64">
      <w:pPr>
        <w:pStyle w:val="normal0"/>
        <w:rPr>
          <w:b/>
        </w:rPr>
      </w:pPr>
    </w:p>
    <w:p w14:paraId="000000FB" w14:textId="77777777" w:rsidR="00587F64" w:rsidRDefault="008B232F">
      <w:pPr>
        <w:pStyle w:val="normal0"/>
        <w:rPr>
          <w:b/>
        </w:rPr>
      </w:pPr>
      <w:r>
        <w:rPr>
          <w:b/>
        </w:rPr>
        <w:t>Works Cited:</w:t>
      </w:r>
    </w:p>
    <w:p w14:paraId="000000FC" w14:textId="77777777" w:rsidR="00587F64" w:rsidRDefault="008B232F">
      <w:pPr>
        <w:pStyle w:val="normal0"/>
        <w:spacing w:before="240" w:after="240"/>
        <w:rPr>
          <w:b/>
        </w:rPr>
      </w:pPr>
      <w:r>
        <w:rPr>
          <w:i/>
        </w:rPr>
        <w:t>Group work</w:t>
      </w:r>
      <w:r>
        <w:t xml:space="preserve">. Derek Bok Center, Harvard University. (n.d.). Retrieved March 11, 2022, from https://bokcenter.harvard.edu/group-work </w:t>
      </w:r>
    </w:p>
    <w:p w14:paraId="000000FD" w14:textId="77777777" w:rsidR="00587F64" w:rsidRDefault="00587F64">
      <w:pPr>
        <w:pStyle w:val="normal0"/>
        <w:rPr>
          <w:b/>
        </w:rPr>
      </w:pPr>
    </w:p>
    <w:p w14:paraId="000000FE" w14:textId="77777777" w:rsidR="00587F64" w:rsidRDefault="008B232F">
      <w:pPr>
        <w:pStyle w:val="normal0"/>
      </w:pPr>
      <w:r>
        <w:rPr>
          <w:b/>
        </w:rPr>
        <w:t>​​</w:t>
      </w:r>
      <w:r>
        <w:rPr>
          <w:highlight w:val="white"/>
        </w:rPr>
        <w:t>Oplinger, J., Lande, M., Jordan, S., &amp; Camarena, L. (2016). Making Leaders: Leadership Characteristics Of Makers And Engineers In Th</w:t>
      </w:r>
      <w:r>
        <w:rPr>
          <w:highlight w:val="white"/>
        </w:rPr>
        <w:t xml:space="preserve">e Maker Community. </w:t>
      </w:r>
      <w:r>
        <w:rPr>
          <w:i/>
          <w:highlight w:val="white"/>
        </w:rPr>
        <w:t>American Journal of Engineering Education (AJEE)</w:t>
      </w:r>
      <w:r>
        <w:rPr>
          <w:highlight w:val="white"/>
        </w:rPr>
        <w:t xml:space="preserve">, </w:t>
      </w:r>
      <w:r>
        <w:rPr>
          <w:i/>
          <w:highlight w:val="white"/>
        </w:rPr>
        <w:t>7</w:t>
      </w:r>
      <w:r>
        <w:rPr>
          <w:highlight w:val="white"/>
        </w:rPr>
        <w:t>(2), 65–82. https://doi.org/10.19030/ajee.v7i2.9833</w:t>
      </w:r>
    </w:p>
    <w:p w14:paraId="000000FF" w14:textId="77777777" w:rsidR="00587F64" w:rsidRDefault="00587F64">
      <w:pPr>
        <w:pStyle w:val="normal0"/>
        <w:spacing w:before="240" w:after="240"/>
      </w:pPr>
    </w:p>
    <w:p w14:paraId="00000100" w14:textId="74352898" w:rsidR="008B232F" w:rsidRDefault="008B232F">
      <w:r>
        <w:br w:type="page"/>
      </w:r>
    </w:p>
    <w:p w14:paraId="184172B6" w14:textId="77777777" w:rsidR="008B232F" w:rsidRDefault="008B232F" w:rsidP="008B232F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6A5EC6B" wp14:editId="066BC29B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22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21DA5C54" w14:textId="77777777" w:rsidR="008B232F" w:rsidRDefault="008B232F" w:rsidP="008B232F">
      <w:r>
        <w:t xml:space="preserve">To view a copy of this license, visit </w:t>
      </w:r>
    </w:p>
    <w:p w14:paraId="5114BC6F" w14:textId="77777777" w:rsidR="008B232F" w:rsidRDefault="008B232F" w:rsidP="008B232F"/>
    <w:p w14:paraId="238DD7D3" w14:textId="77777777" w:rsidR="008B232F" w:rsidRDefault="008B232F" w:rsidP="008B232F">
      <w:r>
        <w:t>http://creativecommons.org/licenses/by-nc-sa/4.0/ or send a</w:t>
      </w:r>
    </w:p>
    <w:p w14:paraId="139D89E7" w14:textId="77777777" w:rsidR="008B232F" w:rsidRDefault="008B232F" w:rsidP="008B232F">
      <w:r>
        <w:t>letter to Creative Commons, PO Box 1866, Mountain View, CA 94042, USA</w:t>
      </w:r>
    </w:p>
    <w:p w14:paraId="1DC02B00" w14:textId="77777777" w:rsidR="008B232F" w:rsidRDefault="008B232F" w:rsidP="008B232F">
      <w:pPr>
        <w:jc w:val="center"/>
      </w:pPr>
    </w:p>
    <w:p w14:paraId="703E6ECC" w14:textId="77777777" w:rsidR="008B232F" w:rsidRDefault="008B232F" w:rsidP="008B232F">
      <w:pPr>
        <w:jc w:val="center"/>
      </w:pPr>
    </w:p>
    <w:p w14:paraId="262D731C" w14:textId="77777777" w:rsidR="008B232F" w:rsidRDefault="008B232F" w:rsidP="008B232F">
      <w:pPr>
        <w:jc w:val="center"/>
      </w:pPr>
    </w:p>
    <w:p w14:paraId="38A5BB56" w14:textId="77777777" w:rsidR="008B232F" w:rsidRDefault="008B232F" w:rsidP="008B232F">
      <w:pPr>
        <w:jc w:val="center"/>
      </w:pPr>
      <w:r>
        <w:t>Spectrum Innovates</w:t>
      </w:r>
    </w:p>
    <w:p w14:paraId="491094A1" w14:textId="77777777" w:rsidR="008B232F" w:rsidRDefault="008B232F" w:rsidP="008B232F">
      <w:pPr>
        <w:jc w:val="center"/>
      </w:pPr>
      <w:r>
        <w:t>Spectrum Innovates Program</w:t>
      </w:r>
    </w:p>
    <w:p w14:paraId="1C22BBC8" w14:textId="77777777" w:rsidR="008B232F" w:rsidRDefault="008B232F" w:rsidP="008B232F">
      <w:pPr>
        <w:jc w:val="center"/>
      </w:pPr>
      <w:r>
        <w:t>Spectrum Innovates Pathway Program</w:t>
      </w:r>
    </w:p>
    <w:p w14:paraId="7B8AB295" w14:textId="77777777" w:rsidR="008B232F" w:rsidRDefault="008B232F" w:rsidP="008B232F">
      <w:pPr>
        <w:jc w:val="center"/>
      </w:pPr>
      <w:r>
        <w:t>Spectrum Innovates Pathway Program at Vaughn College</w:t>
      </w:r>
    </w:p>
    <w:p w14:paraId="12F1F08C" w14:textId="77777777" w:rsidR="008B232F" w:rsidRDefault="008B232F" w:rsidP="008B232F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36633DAA" w14:textId="77777777" w:rsidR="00587F64" w:rsidRDefault="00587F64">
      <w:pPr>
        <w:pStyle w:val="normal0"/>
      </w:pPr>
      <w:bookmarkStart w:id="4" w:name="_GoBack"/>
      <w:bookmarkEnd w:id="4"/>
    </w:p>
    <w:sectPr w:rsidR="00587F6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82FBF"/>
    <w:multiLevelType w:val="multilevel"/>
    <w:tmpl w:val="CD1A1A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B5B615B"/>
    <w:multiLevelType w:val="multilevel"/>
    <w:tmpl w:val="510224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0C303D19"/>
    <w:multiLevelType w:val="multilevel"/>
    <w:tmpl w:val="721ACF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223F030A"/>
    <w:multiLevelType w:val="multilevel"/>
    <w:tmpl w:val="A1E8AA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426D06AC"/>
    <w:multiLevelType w:val="multilevel"/>
    <w:tmpl w:val="5E30B6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656A5F57"/>
    <w:multiLevelType w:val="multilevel"/>
    <w:tmpl w:val="939662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71C015C7"/>
    <w:multiLevelType w:val="multilevel"/>
    <w:tmpl w:val="643475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7BFF3549"/>
    <w:multiLevelType w:val="multilevel"/>
    <w:tmpl w:val="D7C8D4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7CB17860"/>
    <w:multiLevelType w:val="multilevel"/>
    <w:tmpl w:val="BD6084F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7CEE16D0"/>
    <w:multiLevelType w:val="multilevel"/>
    <w:tmpl w:val="DF4016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7E7E6C74"/>
    <w:multiLevelType w:val="multilevel"/>
    <w:tmpl w:val="CB18FB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9"/>
  </w:num>
  <w:num w:numId="5">
    <w:abstractNumId w:val="2"/>
  </w:num>
  <w:num w:numId="6">
    <w:abstractNumId w:val="1"/>
  </w:num>
  <w:num w:numId="7">
    <w:abstractNumId w:val="5"/>
  </w:num>
  <w:num w:numId="8">
    <w:abstractNumId w:val="4"/>
  </w:num>
  <w:num w:numId="9">
    <w:abstractNumId w:val="7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</w:compat>
  <w:rsids>
    <w:rsidRoot w:val="00587F64"/>
    <w:rsid w:val="00587F64"/>
    <w:rsid w:val="008B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8B23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8B23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-emerald-com.tc.idm.oclc.org/insight/publication/issn/0268-6902" TargetMode="External"/><Relationship Id="rId20" Type="http://schemas.openxmlformats.org/officeDocument/2006/relationships/hyperlink" Target="https://www.merriam-webster.com/dictionary/concrete" TargetMode="External"/><Relationship Id="rId21" Type="http://schemas.openxmlformats.org/officeDocument/2006/relationships/image" Target="media/image1.png"/><Relationship Id="rId22" Type="http://schemas.openxmlformats.org/officeDocument/2006/relationships/hyperlink" Target="https://creativecommons.org/licenses/by-nc-sa/4.0/" TargetMode="Externa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hyperlink" Target="https://doi-org.tc.idm.oclc.org/10.1108/02686909610120037" TargetMode="External"/><Relationship Id="rId11" Type="http://schemas.openxmlformats.org/officeDocument/2006/relationships/hyperlink" Target="http://ebookcentral.proquest.com" TargetMode="External"/><Relationship Id="rId12" Type="http://schemas.openxmlformats.org/officeDocument/2006/relationships/hyperlink" Target="http://ebookcentral.proquest.com" TargetMode="External"/><Relationship Id="rId13" Type="http://schemas.openxmlformats.org/officeDocument/2006/relationships/hyperlink" Target="https://ebookcentral-proquest-com.tc.idm.oclc.org/lib/teacherscollege-ebooks/reader.action?docID=5892198&amp;ppg=20" TargetMode="External"/><Relationship Id="rId14" Type="http://schemas.openxmlformats.org/officeDocument/2006/relationships/hyperlink" Target="https://ebookcentral-proquest-com.tc.idm.oclc.org/" TargetMode="External"/><Relationship Id="rId15" Type="http://schemas.openxmlformats.org/officeDocument/2006/relationships/hyperlink" Target="https://ebookcentral-proquest-com.tc.idm.oclc.org/" TargetMode="External"/><Relationship Id="rId16" Type="http://schemas.openxmlformats.org/officeDocument/2006/relationships/hyperlink" Target="https://www.merriam-webster.com/dictionary/feeling" TargetMode="External"/><Relationship Id="rId17" Type="http://schemas.openxmlformats.org/officeDocument/2006/relationships/hyperlink" Target="https://www.merriam-webster.com/dictionary/opinions" TargetMode="External"/><Relationship Id="rId18" Type="http://schemas.openxmlformats.org/officeDocument/2006/relationships/hyperlink" Target="https://www.merriam-webster.com/dictionary/clear" TargetMode="External"/><Relationship Id="rId19" Type="http://schemas.openxmlformats.org/officeDocument/2006/relationships/hyperlink" Target="https://www.merriam-webster.com/dictionary/concise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autismeducationtrust.org.uk/shop/pf-shop/" TargetMode="External"/><Relationship Id="rId7" Type="http://schemas.openxmlformats.org/officeDocument/2006/relationships/hyperlink" Target="https://www-emerald-com.tc.idm.oclc.org/insight/search?q=Jay%20T.%20Knippen" TargetMode="External"/><Relationship Id="rId8" Type="http://schemas.openxmlformats.org/officeDocument/2006/relationships/hyperlink" Target="https://www-emerald-com.tc.idm.oclc.org/insight/search?q=Thad%20B.%20Gre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2863</Words>
  <Characters>16325</Characters>
  <Application>Microsoft Macintosh Word</Application>
  <DocSecurity>0</DocSecurity>
  <Lines>136</Lines>
  <Paragraphs>38</Paragraphs>
  <ScaleCrop>false</ScaleCrop>
  <Company/>
  <LinksUpToDate>false</LinksUpToDate>
  <CharactersWithSpaces>19150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2022-06-23T18:00:00Z</dcterms:created>
  <dcterms:modified xsi:type="dcterms:W3CDTF">2022-06-23T18:01:00Z</dcterms:modified>
</cp:coreProperties>
</file>