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688742" w14:textId="637D05AA" w:rsidR="006B1710" w:rsidRDefault="006B1710" w:rsidP="001F0DD2">
      <w:pPr>
        <w:jc w:val="center"/>
      </w:pPr>
      <w:bookmarkStart w:id="0" w:name="_GoBack"/>
      <w:bookmarkEnd w:id="0"/>
    </w:p>
    <w:p w14:paraId="4E4F28F1" w14:textId="771C71C5" w:rsidR="001F0DD2" w:rsidRDefault="001F0DD2" w:rsidP="001F0DD2">
      <w:pPr>
        <w:jc w:val="center"/>
        <w:rPr>
          <w:rFonts w:ascii="Calibri" w:hAnsi="Calibri"/>
          <w:sz w:val="28"/>
          <w:szCs w:val="28"/>
          <w:u w:val="single"/>
        </w:rPr>
      </w:pPr>
      <w:r>
        <w:rPr>
          <w:rFonts w:ascii="Calibri" w:hAnsi="Calibri"/>
          <w:sz w:val="28"/>
          <w:szCs w:val="28"/>
          <w:u w:val="single"/>
        </w:rPr>
        <w:t>Conclusion</w:t>
      </w:r>
    </w:p>
    <w:p w14:paraId="67536FE3" w14:textId="515C9453" w:rsidR="001F0DD2" w:rsidRDefault="001F0DD2" w:rsidP="001F0DD2">
      <w:pPr>
        <w:rPr>
          <w:rFonts w:ascii="Calibri" w:hAnsi="Calibri"/>
          <w:sz w:val="24"/>
          <w:szCs w:val="24"/>
        </w:rPr>
      </w:pPr>
      <w:r>
        <w:rPr>
          <w:rFonts w:ascii="Calibri" w:hAnsi="Calibri"/>
          <w:sz w:val="24"/>
          <w:szCs w:val="24"/>
        </w:rPr>
        <w:tab/>
        <w:t>Though our Rankine Cycle project didn’t turn out the way we wanted it to, we still learned a lot from the experience of attempting it. We learned that MIG welding was nobody’s strong suit, we learned that having more access to the concept lab on campus would be more beneficial and would have allowed to maybe make a greater effort on our boiler, and we learned that starting our project earlier in the semester would have given us more time, maybe even enough time to complete the project correctly.</w:t>
      </w:r>
    </w:p>
    <w:p w14:paraId="67B32717" w14:textId="74626009" w:rsidR="001F0DD2" w:rsidRDefault="001F0DD2" w:rsidP="001F0DD2">
      <w:pPr>
        <w:rPr>
          <w:rFonts w:ascii="Calibri" w:hAnsi="Calibri"/>
          <w:sz w:val="24"/>
          <w:szCs w:val="24"/>
        </w:rPr>
      </w:pPr>
      <w:r>
        <w:rPr>
          <w:rFonts w:ascii="Calibri" w:hAnsi="Calibri"/>
          <w:sz w:val="24"/>
          <w:szCs w:val="24"/>
        </w:rPr>
        <w:tab/>
      </w:r>
      <w:r w:rsidR="00867E0D">
        <w:rPr>
          <w:rFonts w:ascii="Calibri" w:hAnsi="Calibri"/>
          <w:sz w:val="24"/>
          <w:szCs w:val="24"/>
        </w:rPr>
        <w:t>Building our boiler taught us a lot also. We learned that soldering the pipe fittings on the boiler would have been a better idea for us because of our lack of welding expertise. Another idea we thought would have worked to fix the leaks around the pipe fittings on our boiler is filling them with silicon caulk, which would have required less skill in putting on the leaks than welding or soldering. We also thought that if we had tapped and dyed the fittings into the boiler steam drum wall, we would not have had any leaks in the system either.</w:t>
      </w:r>
    </w:p>
    <w:p w14:paraId="7D0B2889" w14:textId="68FA65F1" w:rsidR="00867E0D" w:rsidRDefault="00867E0D" w:rsidP="001F0DD2">
      <w:pPr>
        <w:rPr>
          <w:rFonts w:ascii="Calibri" w:hAnsi="Calibri"/>
          <w:sz w:val="24"/>
          <w:szCs w:val="24"/>
        </w:rPr>
      </w:pPr>
      <w:r>
        <w:rPr>
          <w:rFonts w:ascii="Calibri" w:hAnsi="Calibri"/>
          <w:sz w:val="24"/>
          <w:szCs w:val="24"/>
        </w:rPr>
        <w:tab/>
        <w:t xml:space="preserve">While we were able to complete a very good generator, we still saw some areas that we could improve in after it was completed. We saw that our stator could have had more split rings on it to increase the speed at which the generator turned. We also had a lackluster brushes design that didn’t hold the wires against the stator well enough, so we thought it would have also been better if we would have 3D-printed off a brushes holder for the generator. </w:t>
      </w:r>
    </w:p>
    <w:p w14:paraId="6925B9EC" w14:textId="107CC5BC" w:rsidR="00867E0D" w:rsidRDefault="00867E0D" w:rsidP="001F0DD2">
      <w:pPr>
        <w:rPr>
          <w:rFonts w:ascii="Calibri" w:hAnsi="Calibri"/>
          <w:sz w:val="24"/>
          <w:szCs w:val="24"/>
        </w:rPr>
      </w:pPr>
      <w:r>
        <w:rPr>
          <w:rFonts w:ascii="Calibri" w:hAnsi="Calibri"/>
          <w:sz w:val="24"/>
          <w:szCs w:val="24"/>
        </w:rPr>
        <w:tab/>
        <w:t>Finally, when we made our firebox for our Rankine Cycle, the box that would hold the fireball</w:t>
      </w:r>
      <w:r w:rsidR="000F347F">
        <w:rPr>
          <w:rFonts w:ascii="Calibri" w:hAnsi="Calibri"/>
          <w:sz w:val="24"/>
          <w:szCs w:val="24"/>
        </w:rPr>
        <w:t>, we made some bad decisions when building that as well. We didn’t use any rebar or other type of concrete reinforcement to strengthen the walls of the box, so it broke to pieces when we tried to remove the wooden forms from it. We also thought that making it out of steel would have been better as well.</w:t>
      </w:r>
    </w:p>
    <w:p w14:paraId="1DBA74AC" w14:textId="1FEACC74" w:rsidR="000F347F" w:rsidRPr="001F0DD2" w:rsidRDefault="000F347F" w:rsidP="001F0DD2">
      <w:pPr>
        <w:rPr>
          <w:rFonts w:ascii="Calibri" w:hAnsi="Calibri"/>
          <w:sz w:val="24"/>
          <w:szCs w:val="24"/>
        </w:rPr>
      </w:pPr>
      <w:r>
        <w:rPr>
          <w:rFonts w:ascii="Calibri" w:hAnsi="Calibri"/>
          <w:sz w:val="24"/>
          <w:szCs w:val="24"/>
        </w:rPr>
        <w:tab/>
        <w:t>In closing, we gave this Rankine Cycle project our best. Each member played a valuable role in the designing, building and testing our boiler system. Unfortunately, with the lack of time we were able to have in the concept lab and the little amount of technical skill we had, we were unable to make a quality and working model of the Rankine Cycle. This experience has taught us all a lot and we hope to use this new knowledge we’ve gained to maybe give this project another try next semester.</w:t>
      </w:r>
    </w:p>
    <w:sectPr w:rsidR="000F347F" w:rsidRPr="001F0DD2">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C4017B" w14:textId="77777777" w:rsidR="001F0DD2" w:rsidRDefault="001F0DD2" w:rsidP="001F0DD2">
      <w:pPr>
        <w:spacing w:after="0" w:line="240" w:lineRule="auto"/>
      </w:pPr>
      <w:r>
        <w:separator/>
      </w:r>
    </w:p>
  </w:endnote>
  <w:endnote w:type="continuationSeparator" w:id="0">
    <w:p w14:paraId="0DC23D07" w14:textId="77777777" w:rsidR="001F0DD2" w:rsidRDefault="001F0DD2" w:rsidP="001F0D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w Cen MT">
    <w:panose1 w:val="020B06020201040206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AFF" w:usb1="C0007841" w:usb2="00000009" w:usb3="00000000" w:csb0="000001FF" w:csb1="00000000"/>
  </w:font>
  <w:font w:name="Tw Cen MT Condensed">
    <w:panose1 w:val="020B0606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014C4D" w14:textId="77777777" w:rsidR="001F0DD2" w:rsidRDefault="001F0DD2" w:rsidP="001F0DD2">
      <w:pPr>
        <w:spacing w:after="0" w:line="240" w:lineRule="auto"/>
      </w:pPr>
      <w:r>
        <w:separator/>
      </w:r>
    </w:p>
  </w:footnote>
  <w:footnote w:type="continuationSeparator" w:id="0">
    <w:p w14:paraId="5916D71B" w14:textId="77777777" w:rsidR="001F0DD2" w:rsidRDefault="001F0DD2" w:rsidP="001F0D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6804959"/>
      <w:docPartObj>
        <w:docPartGallery w:val="Page Numbers (Top of Page)"/>
        <w:docPartUnique/>
      </w:docPartObj>
    </w:sdtPr>
    <w:sdtEndPr>
      <w:rPr>
        <w:rFonts w:ascii="Calibri" w:hAnsi="Calibri" w:cs="Times New Roman"/>
        <w:noProof/>
        <w:sz w:val="24"/>
        <w:szCs w:val="24"/>
      </w:rPr>
    </w:sdtEndPr>
    <w:sdtContent>
      <w:p w14:paraId="6DA5977F" w14:textId="49136C8E" w:rsidR="001F0DD2" w:rsidRPr="001F0DD2" w:rsidRDefault="001F0DD2">
        <w:pPr>
          <w:pStyle w:val="Header"/>
          <w:jc w:val="right"/>
          <w:rPr>
            <w:rFonts w:ascii="Calibri" w:hAnsi="Calibri" w:cs="Times New Roman"/>
            <w:sz w:val="24"/>
            <w:szCs w:val="24"/>
          </w:rPr>
        </w:pPr>
        <w:r w:rsidRPr="001F0DD2">
          <w:rPr>
            <w:rFonts w:ascii="Calibri" w:hAnsi="Calibri" w:cs="Times New Roman"/>
            <w:sz w:val="24"/>
            <w:szCs w:val="24"/>
          </w:rPr>
          <w:t xml:space="preserve">The Power Gen Crew </w:t>
        </w:r>
        <w:r w:rsidRPr="001F0DD2">
          <w:rPr>
            <w:rFonts w:ascii="Calibri" w:hAnsi="Calibri" w:cs="Times New Roman"/>
            <w:sz w:val="24"/>
            <w:szCs w:val="24"/>
          </w:rPr>
          <w:fldChar w:fldCharType="begin"/>
        </w:r>
        <w:r w:rsidRPr="001F0DD2">
          <w:rPr>
            <w:rFonts w:ascii="Calibri" w:hAnsi="Calibri" w:cs="Times New Roman"/>
            <w:sz w:val="24"/>
            <w:szCs w:val="24"/>
          </w:rPr>
          <w:instrText xml:space="preserve"> PAGE   \* MERGEFORMAT </w:instrText>
        </w:r>
        <w:r w:rsidRPr="001F0DD2">
          <w:rPr>
            <w:rFonts w:ascii="Calibri" w:hAnsi="Calibri" w:cs="Times New Roman"/>
            <w:sz w:val="24"/>
            <w:szCs w:val="24"/>
          </w:rPr>
          <w:fldChar w:fldCharType="separate"/>
        </w:r>
        <w:r w:rsidR="00483958">
          <w:rPr>
            <w:rFonts w:ascii="Calibri" w:hAnsi="Calibri" w:cs="Times New Roman"/>
            <w:noProof/>
            <w:sz w:val="24"/>
            <w:szCs w:val="24"/>
          </w:rPr>
          <w:t>1</w:t>
        </w:r>
        <w:r w:rsidRPr="001F0DD2">
          <w:rPr>
            <w:rFonts w:ascii="Calibri" w:hAnsi="Calibri" w:cs="Times New Roman"/>
            <w:noProof/>
            <w:sz w:val="24"/>
            <w:szCs w:val="24"/>
          </w:rPr>
          <w:fldChar w:fldCharType="end"/>
        </w:r>
      </w:p>
    </w:sdtContent>
  </w:sdt>
  <w:p w14:paraId="796F1E56" w14:textId="77777777" w:rsidR="001F0DD2" w:rsidRDefault="001F0DD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DD2"/>
    <w:rsid w:val="000F347F"/>
    <w:rsid w:val="001F0DD2"/>
    <w:rsid w:val="00483958"/>
    <w:rsid w:val="006B1710"/>
    <w:rsid w:val="007D50FC"/>
    <w:rsid w:val="00867E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11B6E"/>
  <w15:chartTrackingRefBased/>
  <w15:docId w15:val="{A991DA10-1782-41C6-AF31-1935177EA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50FC"/>
  </w:style>
  <w:style w:type="paragraph" w:styleId="Heading1">
    <w:name w:val="heading 1"/>
    <w:basedOn w:val="Normal"/>
    <w:next w:val="Normal"/>
    <w:link w:val="Heading1Char"/>
    <w:uiPriority w:val="9"/>
    <w:qFormat/>
    <w:rsid w:val="007D50FC"/>
    <w:pPr>
      <w:keepNext/>
      <w:keepLines/>
      <w:pBdr>
        <w:bottom w:val="single" w:sz="4" w:space="2" w:color="2683C6"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7D50FC"/>
    <w:pPr>
      <w:keepNext/>
      <w:keepLines/>
      <w:spacing w:before="120" w:after="0" w:line="240" w:lineRule="auto"/>
      <w:outlineLvl w:val="1"/>
    </w:pPr>
    <w:rPr>
      <w:rFonts w:asciiTheme="majorHAnsi" w:eastAsiaTheme="majorEastAsia" w:hAnsiTheme="majorHAnsi" w:cstheme="majorBidi"/>
      <w:color w:val="2683C6" w:themeColor="accent2"/>
      <w:sz w:val="36"/>
      <w:szCs w:val="36"/>
    </w:rPr>
  </w:style>
  <w:style w:type="paragraph" w:styleId="Heading3">
    <w:name w:val="heading 3"/>
    <w:basedOn w:val="Normal"/>
    <w:next w:val="Normal"/>
    <w:link w:val="Heading3Char"/>
    <w:uiPriority w:val="9"/>
    <w:semiHidden/>
    <w:unhideWhenUsed/>
    <w:qFormat/>
    <w:rsid w:val="007D50FC"/>
    <w:pPr>
      <w:keepNext/>
      <w:keepLines/>
      <w:spacing w:before="80" w:after="0" w:line="240" w:lineRule="auto"/>
      <w:outlineLvl w:val="2"/>
    </w:pPr>
    <w:rPr>
      <w:rFonts w:asciiTheme="majorHAnsi" w:eastAsiaTheme="majorEastAsia" w:hAnsiTheme="majorHAnsi" w:cstheme="majorBidi"/>
      <w:color w:val="1C6194" w:themeColor="accent2" w:themeShade="BF"/>
      <w:sz w:val="32"/>
      <w:szCs w:val="32"/>
    </w:rPr>
  </w:style>
  <w:style w:type="paragraph" w:styleId="Heading4">
    <w:name w:val="heading 4"/>
    <w:basedOn w:val="Normal"/>
    <w:next w:val="Normal"/>
    <w:link w:val="Heading4Char"/>
    <w:uiPriority w:val="9"/>
    <w:semiHidden/>
    <w:unhideWhenUsed/>
    <w:qFormat/>
    <w:rsid w:val="007D50FC"/>
    <w:pPr>
      <w:keepNext/>
      <w:keepLines/>
      <w:spacing w:before="80" w:after="0" w:line="240" w:lineRule="auto"/>
      <w:outlineLvl w:val="3"/>
    </w:pPr>
    <w:rPr>
      <w:rFonts w:asciiTheme="majorHAnsi" w:eastAsiaTheme="majorEastAsia" w:hAnsiTheme="majorHAnsi" w:cstheme="majorBidi"/>
      <w:i/>
      <w:iCs/>
      <w:color w:val="134163" w:themeColor="accent2" w:themeShade="80"/>
      <w:sz w:val="28"/>
      <w:szCs w:val="28"/>
    </w:rPr>
  </w:style>
  <w:style w:type="paragraph" w:styleId="Heading5">
    <w:name w:val="heading 5"/>
    <w:basedOn w:val="Normal"/>
    <w:next w:val="Normal"/>
    <w:link w:val="Heading5Char"/>
    <w:uiPriority w:val="9"/>
    <w:semiHidden/>
    <w:unhideWhenUsed/>
    <w:qFormat/>
    <w:rsid w:val="007D50FC"/>
    <w:pPr>
      <w:keepNext/>
      <w:keepLines/>
      <w:spacing w:before="80" w:after="0" w:line="240" w:lineRule="auto"/>
      <w:outlineLvl w:val="4"/>
    </w:pPr>
    <w:rPr>
      <w:rFonts w:asciiTheme="majorHAnsi" w:eastAsiaTheme="majorEastAsia" w:hAnsiTheme="majorHAnsi" w:cstheme="majorBidi"/>
      <w:color w:val="1C6194" w:themeColor="accent2" w:themeShade="BF"/>
      <w:sz w:val="24"/>
      <w:szCs w:val="24"/>
    </w:rPr>
  </w:style>
  <w:style w:type="paragraph" w:styleId="Heading6">
    <w:name w:val="heading 6"/>
    <w:basedOn w:val="Normal"/>
    <w:next w:val="Normal"/>
    <w:link w:val="Heading6Char"/>
    <w:uiPriority w:val="9"/>
    <w:semiHidden/>
    <w:unhideWhenUsed/>
    <w:qFormat/>
    <w:rsid w:val="007D50FC"/>
    <w:pPr>
      <w:keepNext/>
      <w:keepLines/>
      <w:spacing w:before="80" w:after="0" w:line="240" w:lineRule="auto"/>
      <w:outlineLvl w:val="5"/>
    </w:pPr>
    <w:rPr>
      <w:rFonts w:asciiTheme="majorHAnsi" w:eastAsiaTheme="majorEastAsia" w:hAnsiTheme="majorHAnsi" w:cstheme="majorBidi"/>
      <w:i/>
      <w:iCs/>
      <w:color w:val="134163" w:themeColor="accent2" w:themeShade="80"/>
      <w:sz w:val="24"/>
      <w:szCs w:val="24"/>
    </w:rPr>
  </w:style>
  <w:style w:type="paragraph" w:styleId="Heading7">
    <w:name w:val="heading 7"/>
    <w:basedOn w:val="Normal"/>
    <w:next w:val="Normal"/>
    <w:link w:val="Heading7Char"/>
    <w:uiPriority w:val="9"/>
    <w:semiHidden/>
    <w:unhideWhenUsed/>
    <w:qFormat/>
    <w:rsid w:val="007D50FC"/>
    <w:pPr>
      <w:keepNext/>
      <w:keepLines/>
      <w:spacing w:before="80" w:after="0" w:line="240" w:lineRule="auto"/>
      <w:outlineLvl w:val="6"/>
    </w:pPr>
    <w:rPr>
      <w:rFonts w:asciiTheme="majorHAnsi" w:eastAsiaTheme="majorEastAsia" w:hAnsiTheme="majorHAnsi" w:cstheme="majorBidi"/>
      <w:b/>
      <w:bCs/>
      <w:color w:val="134163" w:themeColor="accent2" w:themeShade="80"/>
      <w:sz w:val="22"/>
      <w:szCs w:val="22"/>
    </w:rPr>
  </w:style>
  <w:style w:type="paragraph" w:styleId="Heading8">
    <w:name w:val="heading 8"/>
    <w:basedOn w:val="Normal"/>
    <w:next w:val="Normal"/>
    <w:link w:val="Heading8Char"/>
    <w:uiPriority w:val="9"/>
    <w:semiHidden/>
    <w:unhideWhenUsed/>
    <w:qFormat/>
    <w:rsid w:val="007D50FC"/>
    <w:pPr>
      <w:keepNext/>
      <w:keepLines/>
      <w:spacing w:before="80" w:after="0" w:line="240" w:lineRule="auto"/>
      <w:outlineLvl w:val="7"/>
    </w:pPr>
    <w:rPr>
      <w:rFonts w:asciiTheme="majorHAnsi" w:eastAsiaTheme="majorEastAsia" w:hAnsiTheme="majorHAnsi" w:cstheme="majorBidi"/>
      <w:color w:val="134163" w:themeColor="accent2" w:themeShade="80"/>
      <w:sz w:val="22"/>
      <w:szCs w:val="22"/>
    </w:rPr>
  </w:style>
  <w:style w:type="paragraph" w:styleId="Heading9">
    <w:name w:val="heading 9"/>
    <w:basedOn w:val="Normal"/>
    <w:next w:val="Normal"/>
    <w:link w:val="Heading9Char"/>
    <w:uiPriority w:val="9"/>
    <w:semiHidden/>
    <w:unhideWhenUsed/>
    <w:qFormat/>
    <w:rsid w:val="007D50FC"/>
    <w:pPr>
      <w:keepNext/>
      <w:keepLines/>
      <w:spacing w:before="80" w:after="0" w:line="240" w:lineRule="auto"/>
      <w:outlineLvl w:val="8"/>
    </w:pPr>
    <w:rPr>
      <w:rFonts w:asciiTheme="majorHAnsi" w:eastAsiaTheme="majorEastAsia" w:hAnsiTheme="majorHAnsi" w:cstheme="majorBidi"/>
      <w:i/>
      <w:iCs/>
      <w:color w:val="13416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50FC"/>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semiHidden/>
    <w:rsid w:val="007D50FC"/>
    <w:rPr>
      <w:rFonts w:asciiTheme="majorHAnsi" w:eastAsiaTheme="majorEastAsia" w:hAnsiTheme="majorHAnsi" w:cstheme="majorBidi"/>
      <w:color w:val="2683C6" w:themeColor="accent2"/>
      <w:sz w:val="36"/>
      <w:szCs w:val="36"/>
    </w:rPr>
  </w:style>
  <w:style w:type="character" w:customStyle="1" w:styleId="Heading3Char">
    <w:name w:val="Heading 3 Char"/>
    <w:basedOn w:val="DefaultParagraphFont"/>
    <w:link w:val="Heading3"/>
    <w:uiPriority w:val="9"/>
    <w:semiHidden/>
    <w:rsid w:val="007D50FC"/>
    <w:rPr>
      <w:rFonts w:asciiTheme="majorHAnsi" w:eastAsiaTheme="majorEastAsia" w:hAnsiTheme="majorHAnsi" w:cstheme="majorBidi"/>
      <w:color w:val="1C6194" w:themeColor="accent2" w:themeShade="BF"/>
      <w:sz w:val="32"/>
      <w:szCs w:val="32"/>
    </w:rPr>
  </w:style>
  <w:style w:type="character" w:customStyle="1" w:styleId="Heading4Char">
    <w:name w:val="Heading 4 Char"/>
    <w:basedOn w:val="DefaultParagraphFont"/>
    <w:link w:val="Heading4"/>
    <w:uiPriority w:val="9"/>
    <w:semiHidden/>
    <w:rsid w:val="007D50FC"/>
    <w:rPr>
      <w:rFonts w:asciiTheme="majorHAnsi" w:eastAsiaTheme="majorEastAsia" w:hAnsiTheme="majorHAnsi" w:cstheme="majorBidi"/>
      <w:i/>
      <w:iCs/>
      <w:color w:val="134163" w:themeColor="accent2" w:themeShade="80"/>
      <w:sz w:val="28"/>
      <w:szCs w:val="28"/>
    </w:rPr>
  </w:style>
  <w:style w:type="character" w:customStyle="1" w:styleId="Heading5Char">
    <w:name w:val="Heading 5 Char"/>
    <w:basedOn w:val="DefaultParagraphFont"/>
    <w:link w:val="Heading5"/>
    <w:uiPriority w:val="9"/>
    <w:semiHidden/>
    <w:rsid w:val="007D50FC"/>
    <w:rPr>
      <w:rFonts w:asciiTheme="majorHAnsi" w:eastAsiaTheme="majorEastAsia" w:hAnsiTheme="majorHAnsi" w:cstheme="majorBidi"/>
      <w:color w:val="1C6194" w:themeColor="accent2" w:themeShade="BF"/>
      <w:sz w:val="24"/>
      <w:szCs w:val="24"/>
    </w:rPr>
  </w:style>
  <w:style w:type="character" w:customStyle="1" w:styleId="Heading6Char">
    <w:name w:val="Heading 6 Char"/>
    <w:basedOn w:val="DefaultParagraphFont"/>
    <w:link w:val="Heading6"/>
    <w:uiPriority w:val="9"/>
    <w:semiHidden/>
    <w:rsid w:val="007D50FC"/>
    <w:rPr>
      <w:rFonts w:asciiTheme="majorHAnsi" w:eastAsiaTheme="majorEastAsia" w:hAnsiTheme="majorHAnsi" w:cstheme="majorBidi"/>
      <w:i/>
      <w:iCs/>
      <w:color w:val="134163" w:themeColor="accent2" w:themeShade="80"/>
      <w:sz w:val="24"/>
      <w:szCs w:val="24"/>
    </w:rPr>
  </w:style>
  <w:style w:type="character" w:customStyle="1" w:styleId="Heading7Char">
    <w:name w:val="Heading 7 Char"/>
    <w:basedOn w:val="DefaultParagraphFont"/>
    <w:link w:val="Heading7"/>
    <w:uiPriority w:val="9"/>
    <w:semiHidden/>
    <w:rsid w:val="007D50FC"/>
    <w:rPr>
      <w:rFonts w:asciiTheme="majorHAnsi" w:eastAsiaTheme="majorEastAsia" w:hAnsiTheme="majorHAnsi" w:cstheme="majorBidi"/>
      <w:b/>
      <w:bCs/>
      <w:color w:val="134163" w:themeColor="accent2" w:themeShade="80"/>
      <w:sz w:val="22"/>
      <w:szCs w:val="22"/>
    </w:rPr>
  </w:style>
  <w:style w:type="character" w:customStyle="1" w:styleId="Heading8Char">
    <w:name w:val="Heading 8 Char"/>
    <w:basedOn w:val="DefaultParagraphFont"/>
    <w:link w:val="Heading8"/>
    <w:uiPriority w:val="9"/>
    <w:semiHidden/>
    <w:rsid w:val="007D50FC"/>
    <w:rPr>
      <w:rFonts w:asciiTheme="majorHAnsi" w:eastAsiaTheme="majorEastAsia" w:hAnsiTheme="majorHAnsi" w:cstheme="majorBidi"/>
      <w:color w:val="134163" w:themeColor="accent2" w:themeShade="80"/>
      <w:sz w:val="22"/>
      <w:szCs w:val="22"/>
    </w:rPr>
  </w:style>
  <w:style w:type="character" w:customStyle="1" w:styleId="Heading9Char">
    <w:name w:val="Heading 9 Char"/>
    <w:basedOn w:val="DefaultParagraphFont"/>
    <w:link w:val="Heading9"/>
    <w:uiPriority w:val="9"/>
    <w:semiHidden/>
    <w:rsid w:val="007D50FC"/>
    <w:rPr>
      <w:rFonts w:asciiTheme="majorHAnsi" w:eastAsiaTheme="majorEastAsia" w:hAnsiTheme="majorHAnsi" w:cstheme="majorBidi"/>
      <w:i/>
      <w:iCs/>
      <w:color w:val="134163" w:themeColor="accent2" w:themeShade="80"/>
      <w:sz w:val="22"/>
      <w:szCs w:val="22"/>
    </w:rPr>
  </w:style>
  <w:style w:type="paragraph" w:styleId="Caption">
    <w:name w:val="caption"/>
    <w:basedOn w:val="Normal"/>
    <w:next w:val="Normal"/>
    <w:uiPriority w:val="35"/>
    <w:semiHidden/>
    <w:unhideWhenUsed/>
    <w:qFormat/>
    <w:rsid w:val="007D50FC"/>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7D50FC"/>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7D50FC"/>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7D50FC"/>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7D50FC"/>
    <w:rPr>
      <w:caps/>
      <w:color w:val="404040" w:themeColor="text1" w:themeTint="BF"/>
      <w:spacing w:val="20"/>
      <w:sz w:val="28"/>
      <w:szCs w:val="28"/>
    </w:rPr>
  </w:style>
  <w:style w:type="character" w:styleId="Strong">
    <w:name w:val="Strong"/>
    <w:basedOn w:val="DefaultParagraphFont"/>
    <w:uiPriority w:val="22"/>
    <w:qFormat/>
    <w:rsid w:val="007D50FC"/>
    <w:rPr>
      <w:b/>
      <w:bCs/>
    </w:rPr>
  </w:style>
  <w:style w:type="character" w:styleId="Emphasis">
    <w:name w:val="Emphasis"/>
    <w:basedOn w:val="DefaultParagraphFont"/>
    <w:uiPriority w:val="20"/>
    <w:qFormat/>
    <w:rsid w:val="007D50FC"/>
    <w:rPr>
      <w:i/>
      <w:iCs/>
      <w:color w:val="000000" w:themeColor="text1"/>
    </w:rPr>
  </w:style>
  <w:style w:type="paragraph" w:styleId="NoSpacing">
    <w:name w:val="No Spacing"/>
    <w:uiPriority w:val="1"/>
    <w:qFormat/>
    <w:rsid w:val="007D50FC"/>
    <w:pPr>
      <w:spacing w:after="0" w:line="240" w:lineRule="auto"/>
    </w:pPr>
  </w:style>
  <w:style w:type="paragraph" w:styleId="Quote">
    <w:name w:val="Quote"/>
    <w:basedOn w:val="Normal"/>
    <w:next w:val="Normal"/>
    <w:link w:val="QuoteChar"/>
    <w:uiPriority w:val="29"/>
    <w:qFormat/>
    <w:rsid w:val="007D50FC"/>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7D50FC"/>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7D50FC"/>
    <w:pPr>
      <w:pBdr>
        <w:top w:val="single" w:sz="24" w:space="4" w:color="2683C6"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7D50FC"/>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7D50FC"/>
    <w:rPr>
      <w:i/>
      <w:iCs/>
      <w:color w:val="595959" w:themeColor="text1" w:themeTint="A6"/>
    </w:rPr>
  </w:style>
  <w:style w:type="character" w:styleId="IntenseEmphasis">
    <w:name w:val="Intense Emphasis"/>
    <w:basedOn w:val="DefaultParagraphFont"/>
    <w:uiPriority w:val="21"/>
    <w:qFormat/>
    <w:rsid w:val="007D50FC"/>
    <w:rPr>
      <w:b/>
      <w:bCs/>
      <w:i/>
      <w:iCs/>
      <w:caps w:val="0"/>
      <w:smallCaps w:val="0"/>
      <w:strike w:val="0"/>
      <w:dstrike w:val="0"/>
      <w:color w:val="2683C6" w:themeColor="accent2"/>
    </w:rPr>
  </w:style>
  <w:style w:type="character" w:styleId="SubtleReference">
    <w:name w:val="Subtle Reference"/>
    <w:basedOn w:val="DefaultParagraphFont"/>
    <w:uiPriority w:val="31"/>
    <w:qFormat/>
    <w:rsid w:val="007D50FC"/>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7D50FC"/>
    <w:rPr>
      <w:b/>
      <w:bCs/>
      <w:caps w:val="0"/>
      <w:smallCaps/>
      <w:color w:val="auto"/>
      <w:spacing w:val="0"/>
      <w:u w:val="single"/>
    </w:rPr>
  </w:style>
  <w:style w:type="character" w:styleId="BookTitle">
    <w:name w:val="Book Title"/>
    <w:basedOn w:val="DefaultParagraphFont"/>
    <w:uiPriority w:val="33"/>
    <w:qFormat/>
    <w:rsid w:val="007D50FC"/>
    <w:rPr>
      <w:b/>
      <w:bCs/>
      <w:caps w:val="0"/>
      <w:smallCaps/>
      <w:spacing w:val="0"/>
    </w:rPr>
  </w:style>
  <w:style w:type="paragraph" w:styleId="TOCHeading">
    <w:name w:val="TOC Heading"/>
    <w:basedOn w:val="Heading1"/>
    <w:next w:val="Normal"/>
    <w:uiPriority w:val="39"/>
    <w:semiHidden/>
    <w:unhideWhenUsed/>
    <w:qFormat/>
    <w:rsid w:val="007D50FC"/>
    <w:pPr>
      <w:outlineLvl w:val="9"/>
    </w:pPr>
  </w:style>
  <w:style w:type="paragraph" w:styleId="Header">
    <w:name w:val="header"/>
    <w:basedOn w:val="Normal"/>
    <w:link w:val="HeaderChar"/>
    <w:uiPriority w:val="99"/>
    <w:unhideWhenUsed/>
    <w:rsid w:val="001F0D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0DD2"/>
  </w:style>
  <w:style w:type="paragraph" w:styleId="Footer">
    <w:name w:val="footer"/>
    <w:basedOn w:val="Normal"/>
    <w:link w:val="FooterChar"/>
    <w:uiPriority w:val="99"/>
    <w:unhideWhenUsed/>
    <w:rsid w:val="001F0D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0D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ntegral">
  <a:themeElements>
    <a:clrScheme name="Integral">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B9F25"/>
      </a:hlink>
      <a:folHlink>
        <a:srgbClr val="B26B02"/>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D94CA25841964488BF988E8004571A" ma:contentTypeVersion="14" ma:contentTypeDescription="Create a new document." ma:contentTypeScope="" ma:versionID="18a18f9e780203bcb997bc0df63705aa">
  <xsd:schema xmlns:xsd="http://www.w3.org/2001/XMLSchema" xmlns:xs="http://www.w3.org/2001/XMLSchema" xmlns:p="http://schemas.microsoft.com/office/2006/metadata/properties" xmlns:ns2="74c3f95c-9d16-4366-a535-6939a9a0ede8" xmlns:ns3="0fddc00e-a027-47f3-a811-12f0b85146a5" targetNamespace="http://schemas.microsoft.com/office/2006/metadata/properties" ma:root="true" ma:fieldsID="d3247eb136940fe70b7024d90da5a3a0" ns2:_="" ns3:_="">
    <xsd:import namespace="74c3f95c-9d16-4366-a535-6939a9a0ede8"/>
    <xsd:import namespace="0fddc00e-a027-47f3-a811-12f0b85146a5"/>
    <xsd:element name="properties">
      <xsd:complexType>
        <xsd:sequence>
          <xsd:element name="documentManagement">
            <xsd:complexType>
              <xsd:all>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Locatio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c3f95c-9d16-4366-a535-6939a9a0ede8"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f95a9afa-61c7-4e96-8bec-901bd188774b"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description="" ma:hidden="true" ma:list="{26974392-7420-4eca-b99f-bc2cb966c9c0}" ma:internalName="TaxCatchAll" ma:showField="CatchAllData" ma:web="74c3f95c-9d16-4366-a535-6939a9a0ede8">
      <xsd:complexType>
        <xsd:complexContent>
          <xsd:extension base="dms:MultiChoiceLookup">
            <xsd:sequence>
              <xsd:element name="Value" type="dms:Lookup" maxOccurs="unbounded" minOccurs="0" nillable="true"/>
            </xsd:sequence>
          </xsd:extension>
        </xsd:complexContent>
      </xsd:complexType>
    </xsd:element>
    <xsd:element name="SharedWithUsers" ma:index="13"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ddc00e-a027-47f3-a811-12f0b85146a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74c3f95c-9d16-4366-a535-6939a9a0ede8">
      <Terms xmlns="http://schemas.microsoft.com/office/infopath/2007/PartnerControls"/>
    </TaxKeywordTaxHTField>
    <TaxCatchAll xmlns="74c3f95c-9d16-4366-a535-6939a9a0ede8"/>
  </documentManagement>
</p:properties>
</file>

<file path=customXml/itemProps1.xml><?xml version="1.0" encoding="utf-8"?>
<ds:datastoreItem xmlns:ds="http://schemas.openxmlformats.org/officeDocument/2006/customXml" ds:itemID="{5B9F67A0-0A4D-4E84-BC54-151C67B5DAA7}"/>
</file>

<file path=customXml/itemProps2.xml><?xml version="1.0" encoding="utf-8"?>
<ds:datastoreItem xmlns:ds="http://schemas.openxmlformats.org/officeDocument/2006/customXml" ds:itemID="{F03B82C9-3C7A-477F-9F63-64C197BA80FD}"/>
</file>

<file path=customXml/itemProps3.xml><?xml version="1.0" encoding="utf-8"?>
<ds:datastoreItem xmlns:ds="http://schemas.openxmlformats.org/officeDocument/2006/customXml" ds:itemID="{7141AE23-4D10-40B3-A3F8-2E7FDAA5C9ED}"/>
</file>

<file path=docProps/app.xml><?xml version="1.0" encoding="utf-8"?>
<Properties xmlns="http://schemas.openxmlformats.org/officeDocument/2006/extended-properties" xmlns:vt="http://schemas.openxmlformats.org/officeDocument/2006/docPropsVTypes">
  <Template>Normal.dotm</Template>
  <TotalTime>0</TotalTime>
  <Pages>1</Pages>
  <Words>360</Words>
  <Characters>2052</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Syverson, Hunter L</dc:creator>
  <cp:keywords/>
  <dc:description/>
  <cp:lastModifiedBy>Nick Wooner (MP)</cp:lastModifiedBy>
  <cp:revision>2</cp:revision>
  <dcterms:created xsi:type="dcterms:W3CDTF">2018-06-26T10:22:00Z</dcterms:created>
  <dcterms:modified xsi:type="dcterms:W3CDTF">2018-06-26T10:22:00Z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0x01010070D94CA25841964488BF988E8004571A</vt:lpwstr>
  </property>
  <property fmtid="{D5CDD505-2E9C-101B-9397-08002B2CF9AE}" pid="3" name="TaxKeyword">
    <vt:lpwstr/>
  </property>
</Properties>
</file>