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B83B295" w14:textId="0004B77C" w:rsidR="00E601B4" w:rsidRPr="00853627" w:rsidRDefault="00E601B4" w:rsidP="00E601B4">
      <w:pPr>
        <w:rPr>
          <w:rFonts w:ascii="Arial" w:hAnsi="Arial" w:cs="Arial"/>
          <w:sz w:val="24"/>
        </w:rPr>
      </w:pPr>
      <w:r w:rsidRPr="00A305B1">
        <w:rPr>
          <w:b/>
          <w:noProof/>
          <w:sz w:val="24"/>
          <w:u w:val="single"/>
        </w:rPr>
        <w:t>Outcome:</w:t>
      </w:r>
      <w:r w:rsidRPr="00A305B1">
        <w:rPr>
          <w:noProof/>
          <w:sz w:val="24"/>
        </w:rPr>
        <w:t xml:space="preserve"> </w:t>
      </w:r>
      <w:r w:rsidR="00C54448" w:rsidRPr="00A305B1">
        <w:rPr>
          <w:noProof/>
          <w:sz w:val="24"/>
        </w:rPr>
        <w:tab/>
      </w:r>
      <w:r w:rsidRPr="00853627">
        <w:rPr>
          <w:rFonts w:ascii="Arial" w:hAnsi="Arial" w:cs="Arial"/>
          <w:noProof/>
          <w:sz w:val="24"/>
        </w:rPr>
        <w:t>Students will be able to identify, explain</w:t>
      </w:r>
      <w:r w:rsidR="00135D04" w:rsidRPr="00853627">
        <w:rPr>
          <w:rFonts w:ascii="Arial" w:hAnsi="Arial" w:cs="Arial"/>
          <w:sz w:val="24"/>
        </w:rPr>
        <w:t xml:space="preserve"> the</w:t>
      </w:r>
      <w:r w:rsidR="00AE3DA4" w:rsidRPr="00853627">
        <w:rPr>
          <w:rFonts w:ascii="Arial" w:hAnsi="Arial" w:cs="Arial"/>
          <w:sz w:val="24"/>
        </w:rPr>
        <w:t>ir</w:t>
      </w:r>
      <w:r w:rsidR="00135D04" w:rsidRPr="00853627">
        <w:rPr>
          <w:rFonts w:ascii="Arial" w:hAnsi="Arial" w:cs="Arial"/>
          <w:sz w:val="24"/>
        </w:rPr>
        <w:t xml:space="preserve"> function</w:t>
      </w:r>
      <w:r w:rsidR="00AE3DA4" w:rsidRPr="00853627">
        <w:rPr>
          <w:rFonts w:ascii="Arial" w:hAnsi="Arial" w:cs="Arial"/>
          <w:sz w:val="24"/>
        </w:rPr>
        <w:t>/use</w:t>
      </w:r>
      <w:r w:rsidRPr="00853627">
        <w:rPr>
          <w:rFonts w:ascii="Arial" w:hAnsi="Arial" w:cs="Arial"/>
          <w:sz w:val="24"/>
        </w:rPr>
        <w:t xml:space="preserve"> and </w:t>
      </w:r>
      <w:r w:rsidR="00C54448" w:rsidRPr="00853627">
        <w:rPr>
          <w:rFonts w:ascii="Arial" w:hAnsi="Arial" w:cs="Arial"/>
          <w:noProof/>
          <w:sz w:val="24"/>
        </w:rPr>
        <w:t>properly</w:t>
      </w:r>
      <w:r w:rsidR="00C54448" w:rsidRPr="00853627">
        <w:rPr>
          <w:rFonts w:ascii="Arial" w:hAnsi="Arial" w:cs="Arial"/>
          <w:sz w:val="24"/>
        </w:rPr>
        <w:t xml:space="preserve"> read various gauging and indicating devices and their typical accessories </w:t>
      </w:r>
      <w:r w:rsidRPr="00853627">
        <w:rPr>
          <w:rFonts w:ascii="Arial" w:hAnsi="Arial" w:cs="Arial"/>
          <w:sz w:val="24"/>
        </w:rPr>
        <w:t>used in industrial processes including</w:t>
      </w:r>
      <w:r w:rsidR="00167743" w:rsidRPr="00853627">
        <w:rPr>
          <w:rFonts w:ascii="Arial" w:hAnsi="Arial" w:cs="Arial"/>
          <w:sz w:val="24"/>
        </w:rPr>
        <w:t>;</w:t>
      </w:r>
      <w:r w:rsidR="00135D04" w:rsidRPr="00853627">
        <w:rPr>
          <w:rFonts w:ascii="Arial" w:hAnsi="Arial" w:cs="Arial"/>
          <w:sz w:val="24"/>
        </w:rPr>
        <w:t xml:space="preserve"> Level, Pressure, Temperature</w:t>
      </w:r>
      <w:r w:rsidR="00167743" w:rsidRPr="00853627">
        <w:rPr>
          <w:rFonts w:ascii="Arial" w:hAnsi="Arial" w:cs="Arial"/>
          <w:sz w:val="24"/>
        </w:rPr>
        <w:t>,</w:t>
      </w:r>
      <w:r w:rsidRPr="00853627">
        <w:rPr>
          <w:rFonts w:ascii="Arial" w:hAnsi="Arial" w:cs="Arial"/>
          <w:sz w:val="24"/>
        </w:rPr>
        <w:t xml:space="preserve"> </w:t>
      </w:r>
      <w:r w:rsidR="00135D04" w:rsidRPr="00853627">
        <w:rPr>
          <w:rFonts w:ascii="Arial" w:hAnsi="Arial" w:cs="Arial"/>
          <w:sz w:val="24"/>
        </w:rPr>
        <w:t>and</w:t>
      </w:r>
      <w:r w:rsidRPr="00853627">
        <w:rPr>
          <w:rFonts w:ascii="Arial" w:hAnsi="Arial" w:cs="Arial"/>
          <w:sz w:val="24"/>
        </w:rPr>
        <w:t xml:space="preserve"> </w:t>
      </w:r>
      <w:r w:rsidR="00135D04" w:rsidRPr="00853627">
        <w:rPr>
          <w:rFonts w:ascii="Arial" w:hAnsi="Arial" w:cs="Arial"/>
          <w:sz w:val="24"/>
        </w:rPr>
        <w:t>Flow.</w:t>
      </w:r>
    </w:p>
    <w:p w14:paraId="1666E156" w14:textId="77777777" w:rsidR="00E601B4" w:rsidRPr="00853627" w:rsidRDefault="00E601B4" w:rsidP="00E601B4">
      <w:pPr>
        <w:rPr>
          <w:rFonts w:ascii="Arial" w:hAnsi="Arial" w:cs="Arial"/>
        </w:rPr>
      </w:pPr>
    </w:p>
    <w:p w14:paraId="03DF669B" w14:textId="77777777" w:rsidR="00C54448" w:rsidRPr="00853627" w:rsidRDefault="00C54448" w:rsidP="00C54448">
      <w:pPr>
        <w:rPr>
          <w:rFonts w:ascii="Arial" w:hAnsi="Arial" w:cs="Arial"/>
          <w:sz w:val="24"/>
        </w:rPr>
      </w:pPr>
      <w:r w:rsidRPr="00853627">
        <w:rPr>
          <w:rFonts w:ascii="Arial" w:hAnsi="Arial" w:cs="Arial"/>
          <w:b/>
          <w:sz w:val="24"/>
          <w:u w:val="single"/>
        </w:rPr>
        <w:t>Lecture:</w:t>
      </w:r>
      <w:r w:rsidRPr="00853627">
        <w:rPr>
          <w:rFonts w:ascii="Arial" w:hAnsi="Arial" w:cs="Arial"/>
          <w:sz w:val="24"/>
        </w:rPr>
        <w:t xml:space="preserve"> </w:t>
      </w:r>
      <w:r w:rsidRPr="00853627">
        <w:rPr>
          <w:rFonts w:ascii="Arial" w:hAnsi="Arial" w:cs="Arial"/>
          <w:sz w:val="24"/>
        </w:rPr>
        <w:tab/>
        <w:t>Lecture to review:</w:t>
      </w:r>
    </w:p>
    <w:p w14:paraId="2C6FEAED" w14:textId="77777777" w:rsidR="00C54448" w:rsidRPr="00853627" w:rsidRDefault="00C54448" w:rsidP="00C54448">
      <w:pPr>
        <w:pStyle w:val="ListParagraph"/>
        <w:numPr>
          <w:ilvl w:val="0"/>
          <w:numId w:val="3"/>
        </w:numPr>
        <w:rPr>
          <w:rFonts w:ascii="Arial" w:hAnsi="Arial" w:cs="Arial"/>
          <w:sz w:val="24"/>
        </w:rPr>
      </w:pPr>
      <w:r w:rsidRPr="00853627">
        <w:rPr>
          <w:rFonts w:ascii="Arial" w:hAnsi="Arial" w:cs="Arial"/>
          <w:sz w:val="24"/>
        </w:rPr>
        <w:t>Measurement concepts</w:t>
      </w:r>
    </w:p>
    <w:p w14:paraId="5C945CCA" w14:textId="77777777" w:rsidR="00C54448" w:rsidRPr="00853627" w:rsidRDefault="00C54448" w:rsidP="00C54448">
      <w:pPr>
        <w:pStyle w:val="ListParagraph"/>
        <w:numPr>
          <w:ilvl w:val="1"/>
          <w:numId w:val="3"/>
        </w:numPr>
        <w:rPr>
          <w:rFonts w:ascii="Arial" w:hAnsi="Arial" w:cs="Arial"/>
          <w:sz w:val="24"/>
        </w:rPr>
      </w:pPr>
      <w:r w:rsidRPr="00853627">
        <w:rPr>
          <w:rFonts w:ascii="Arial" w:hAnsi="Arial" w:cs="Arial"/>
          <w:sz w:val="24"/>
        </w:rPr>
        <w:t>Level</w:t>
      </w:r>
    </w:p>
    <w:p w14:paraId="42B8914B" w14:textId="77777777" w:rsidR="00C54448" w:rsidRPr="00853627" w:rsidRDefault="00C54448" w:rsidP="00C54448">
      <w:pPr>
        <w:pStyle w:val="ListParagraph"/>
        <w:numPr>
          <w:ilvl w:val="1"/>
          <w:numId w:val="3"/>
        </w:numPr>
        <w:rPr>
          <w:rFonts w:ascii="Arial" w:hAnsi="Arial" w:cs="Arial"/>
          <w:sz w:val="24"/>
        </w:rPr>
      </w:pPr>
      <w:r w:rsidRPr="00853627">
        <w:rPr>
          <w:rFonts w:ascii="Arial" w:hAnsi="Arial" w:cs="Arial"/>
          <w:sz w:val="24"/>
        </w:rPr>
        <w:t>Pressure</w:t>
      </w:r>
    </w:p>
    <w:p w14:paraId="3DAAB0E7" w14:textId="77777777" w:rsidR="00C54448" w:rsidRPr="00853627" w:rsidRDefault="00C54448" w:rsidP="00C54448">
      <w:pPr>
        <w:pStyle w:val="ListParagraph"/>
        <w:numPr>
          <w:ilvl w:val="1"/>
          <w:numId w:val="3"/>
        </w:numPr>
        <w:rPr>
          <w:rFonts w:ascii="Arial" w:hAnsi="Arial" w:cs="Arial"/>
          <w:sz w:val="24"/>
        </w:rPr>
      </w:pPr>
      <w:r w:rsidRPr="00853627">
        <w:rPr>
          <w:rFonts w:ascii="Arial" w:hAnsi="Arial" w:cs="Arial"/>
          <w:sz w:val="24"/>
        </w:rPr>
        <w:t>Temperature</w:t>
      </w:r>
    </w:p>
    <w:p w14:paraId="585172C5" w14:textId="77777777" w:rsidR="00C54448" w:rsidRPr="00853627" w:rsidRDefault="00C54448" w:rsidP="00C54448">
      <w:pPr>
        <w:pStyle w:val="ListParagraph"/>
        <w:numPr>
          <w:ilvl w:val="1"/>
          <w:numId w:val="3"/>
        </w:numPr>
        <w:rPr>
          <w:rFonts w:ascii="Arial" w:hAnsi="Arial" w:cs="Arial"/>
          <w:sz w:val="24"/>
        </w:rPr>
      </w:pPr>
      <w:r w:rsidRPr="00853627">
        <w:rPr>
          <w:rFonts w:ascii="Arial" w:hAnsi="Arial" w:cs="Arial"/>
          <w:sz w:val="24"/>
        </w:rPr>
        <w:t xml:space="preserve">Flow </w:t>
      </w:r>
    </w:p>
    <w:p w14:paraId="47ACDC23" w14:textId="77777777" w:rsidR="00C54448" w:rsidRPr="00853627" w:rsidRDefault="00A2448A" w:rsidP="00C54448">
      <w:pPr>
        <w:pStyle w:val="ListParagraph"/>
        <w:numPr>
          <w:ilvl w:val="0"/>
          <w:numId w:val="3"/>
        </w:numPr>
        <w:rPr>
          <w:rFonts w:ascii="Arial" w:hAnsi="Arial" w:cs="Arial"/>
          <w:sz w:val="24"/>
        </w:rPr>
      </w:pPr>
      <w:r w:rsidRPr="00853627">
        <w:rPr>
          <w:rFonts w:ascii="Arial" w:hAnsi="Arial" w:cs="Arial"/>
          <w:sz w:val="24"/>
        </w:rPr>
        <w:t>Units of measurement</w:t>
      </w:r>
    </w:p>
    <w:p w14:paraId="4D860C1F" w14:textId="77777777" w:rsidR="00C54448" w:rsidRPr="00853627" w:rsidRDefault="00A2448A" w:rsidP="00C54448">
      <w:pPr>
        <w:pStyle w:val="ListParagraph"/>
        <w:numPr>
          <w:ilvl w:val="0"/>
          <w:numId w:val="3"/>
        </w:numPr>
        <w:rPr>
          <w:rFonts w:ascii="Arial" w:hAnsi="Arial" w:cs="Arial"/>
          <w:sz w:val="24"/>
        </w:rPr>
      </w:pPr>
      <w:r w:rsidRPr="00853627">
        <w:rPr>
          <w:rFonts w:ascii="Arial" w:hAnsi="Arial" w:cs="Arial"/>
          <w:sz w:val="24"/>
        </w:rPr>
        <w:t>Gauging accessories</w:t>
      </w:r>
    </w:p>
    <w:p w14:paraId="2A8BE033" w14:textId="77777777" w:rsidR="002A3856" w:rsidRPr="00853627" w:rsidRDefault="002A3856" w:rsidP="00C54448">
      <w:pPr>
        <w:pStyle w:val="ListParagraph"/>
        <w:numPr>
          <w:ilvl w:val="0"/>
          <w:numId w:val="3"/>
        </w:numPr>
        <w:rPr>
          <w:rFonts w:ascii="Arial" w:hAnsi="Arial" w:cs="Arial"/>
          <w:sz w:val="24"/>
        </w:rPr>
      </w:pPr>
      <w:r w:rsidRPr="00853627">
        <w:rPr>
          <w:rFonts w:ascii="Arial" w:hAnsi="Arial" w:cs="Arial"/>
          <w:sz w:val="24"/>
        </w:rPr>
        <w:t>Reading gauges</w:t>
      </w:r>
    </w:p>
    <w:p w14:paraId="5324BD52" w14:textId="77777777" w:rsidR="002A3856" w:rsidRPr="00853627" w:rsidRDefault="002A3856" w:rsidP="00C54448">
      <w:pPr>
        <w:pStyle w:val="ListParagraph"/>
        <w:numPr>
          <w:ilvl w:val="0"/>
          <w:numId w:val="3"/>
        </w:numPr>
        <w:rPr>
          <w:rFonts w:ascii="Arial" w:hAnsi="Arial" w:cs="Arial"/>
          <w:sz w:val="24"/>
        </w:rPr>
      </w:pPr>
      <w:r w:rsidRPr="00853627">
        <w:rPr>
          <w:rFonts w:ascii="Arial" w:hAnsi="Arial" w:cs="Arial"/>
          <w:sz w:val="24"/>
        </w:rPr>
        <w:t xml:space="preserve">Gauge </w:t>
      </w:r>
      <w:r w:rsidR="009D6994" w:rsidRPr="00853627">
        <w:rPr>
          <w:rFonts w:ascii="Arial" w:hAnsi="Arial" w:cs="Arial"/>
          <w:sz w:val="24"/>
        </w:rPr>
        <w:t xml:space="preserve">ISA </w:t>
      </w:r>
      <w:r w:rsidRPr="00853627">
        <w:rPr>
          <w:rFonts w:ascii="Arial" w:hAnsi="Arial" w:cs="Arial"/>
          <w:sz w:val="24"/>
        </w:rPr>
        <w:t>symbology</w:t>
      </w:r>
    </w:p>
    <w:p w14:paraId="437FE6DA" w14:textId="77777777" w:rsidR="002B18A7" w:rsidRPr="00853627" w:rsidRDefault="002B18A7" w:rsidP="002B18A7">
      <w:pPr>
        <w:rPr>
          <w:rFonts w:ascii="Arial" w:hAnsi="Arial" w:cs="Arial"/>
          <w:sz w:val="24"/>
        </w:rPr>
      </w:pPr>
    </w:p>
    <w:p w14:paraId="1CC820E6" w14:textId="77777777" w:rsidR="009D6994" w:rsidRPr="00853627" w:rsidRDefault="009D6994" w:rsidP="009D6994">
      <w:pPr>
        <w:rPr>
          <w:rFonts w:ascii="Arial" w:hAnsi="Arial" w:cs="Arial"/>
          <w:sz w:val="24"/>
        </w:rPr>
      </w:pPr>
      <w:r w:rsidRPr="00853627">
        <w:rPr>
          <w:rFonts w:ascii="Arial" w:hAnsi="Arial" w:cs="Arial"/>
          <w:b/>
          <w:sz w:val="24"/>
        </w:rPr>
        <w:t>Demo</w:t>
      </w:r>
      <w:r w:rsidR="00CF7B3B" w:rsidRPr="00853627">
        <w:rPr>
          <w:rFonts w:ascii="Arial" w:hAnsi="Arial" w:cs="Arial"/>
          <w:b/>
          <w:sz w:val="24"/>
        </w:rPr>
        <w:t>(s) Utilized</w:t>
      </w:r>
      <w:r w:rsidRPr="00853627">
        <w:rPr>
          <w:rFonts w:ascii="Arial" w:hAnsi="Arial" w:cs="Arial"/>
          <w:b/>
          <w:sz w:val="24"/>
        </w:rPr>
        <w:t>:</w:t>
      </w:r>
    </w:p>
    <w:p w14:paraId="44A2DA04" w14:textId="77777777" w:rsidR="0090524A" w:rsidRPr="00853627" w:rsidRDefault="00405C33" w:rsidP="009D6994">
      <w:pPr>
        <w:pStyle w:val="ListParagraph"/>
        <w:numPr>
          <w:ilvl w:val="0"/>
          <w:numId w:val="8"/>
        </w:numPr>
        <w:rPr>
          <w:rFonts w:ascii="Arial" w:hAnsi="Arial" w:cs="Arial"/>
          <w:sz w:val="24"/>
        </w:rPr>
      </w:pPr>
      <w:r w:rsidRPr="00853627">
        <w:rPr>
          <w:rFonts w:ascii="Arial" w:hAnsi="Arial" w:cs="Arial"/>
          <w:sz w:val="24"/>
        </w:rPr>
        <w:t>Small equipment lab</w:t>
      </w:r>
    </w:p>
    <w:p w14:paraId="3692A9B7" w14:textId="77777777" w:rsidR="009D6994" w:rsidRPr="00853627" w:rsidRDefault="00401517" w:rsidP="00405C33">
      <w:pPr>
        <w:pStyle w:val="ListParagraph"/>
        <w:numPr>
          <w:ilvl w:val="1"/>
          <w:numId w:val="8"/>
        </w:numPr>
        <w:rPr>
          <w:rFonts w:ascii="Arial" w:hAnsi="Arial" w:cs="Arial"/>
          <w:sz w:val="24"/>
        </w:rPr>
      </w:pPr>
      <w:r w:rsidRPr="00853627">
        <w:rPr>
          <w:rFonts w:ascii="Arial" w:hAnsi="Arial" w:cs="Arial"/>
          <w:sz w:val="24"/>
        </w:rPr>
        <w:t>Pressure Gauge</w:t>
      </w:r>
    </w:p>
    <w:p w14:paraId="3385984A" w14:textId="77777777" w:rsidR="00405C33" w:rsidRPr="00853627" w:rsidRDefault="00405C33" w:rsidP="00405C33">
      <w:pPr>
        <w:pStyle w:val="ListParagraph"/>
        <w:numPr>
          <w:ilvl w:val="1"/>
          <w:numId w:val="8"/>
        </w:numPr>
        <w:rPr>
          <w:rFonts w:ascii="Arial" w:hAnsi="Arial" w:cs="Arial"/>
          <w:sz w:val="24"/>
        </w:rPr>
      </w:pPr>
      <w:r w:rsidRPr="00853627">
        <w:rPr>
          <w:rFonts w:ascii="Arial" w:hAnsi="Arial" w:cs="Arial"/>
          <w:sz w:val="24"/>
        </w:rPr>
        <w:t>Temp Gauge</w:t>
      </w:r>
    </w:p>
    <w:p w14:paraId="27301B50" w14:textId="77777777" w:rsidR="009D6994" w:rsidRPr="00853627" w:rsidRDefault="009D6994" w:rsidP="002B18A7">
      <w:pPr>
        <w:rPr>
          <w:rFonts w:ascii="Arial" w:hAnsi="Arial" w:cs="Arial"/>
          <w:sz w:val="24"/>
        </w:rPr>
      </w:pPr>
    </w:p>
    <w:p w14:paraId="7B948A06" w14:textId="77777777" w:rsidR="00C54448" w:rsidRPr="00853627" w:rsidRDefault="00C54448" w:rsidP="00C54448">
      <w:pPr>
        <w:rPr>
          <w:rFonts w:ascii="Arial" w:hAnsi="Arial" w:cs="Arial"/>
          <w:sz w:val="24"/>
        </w:rPr>
      </w:pPr>
      <w:r w:rsidRPr="00853627">
        <w:rPr>
          <w:rFonts w:ascii="Arial" w:hAnsi="Arial" w:cs="Arial"/>
          <w:b/>
          <w:sz w:val="24"/>
        </w:rPr>
        <w:t>Lab:</w:t>
      </w:r>
      <w:r w:rsidRPr="00853627">
        <w:rPr>
          <w:rFonts w:ascii="Arial" w:hAnsi="Arial" w:cs="Arial"/>
          <w:sz w:val="24"/>
        </w:rPr>
        <w:tab/>
      </w:r>
    </w:p>
    <w:p w14:paraId="0C8010B4" w14:textId="77777777" w:rsidR="00C54448" w:rsidRPr="00853627" w:rsidRDefault="00C54448" w:rsidP="00C54448">
      <w:pPr>
        <w:pStyle w:val="ListParagraph"/>
        <w:numPr>
          <w:ilvl w:val="0"/>
          <w:numId w:val="4"/>
        </w:numPr>
        <w:rPr>
          <w:rFonts w:ascii="Arial" w:hAnsi="Arial" w:cs="Arial"/>
          <w:sz w:val="24"/>
        </w:rPr>
      </w:pPr>
      <w:r w:rsidRPr="00853627">
        <w:rPr>
          <w:rFonts w:ascii="Arial" w:hAnsi="Arial" w:cs="Arial"/>
          <w:sz w:val="24"/>
        </w:rPr>
        <w:t>Location: HOT Unit</w:t>
      </w:r>
      <w:r w:rsidR="00394A75" w:rsidRPr="00853627">
        <w:rPr>
          <w:rFonts w:ascii="Arial" w:hAnsi="Arial" w:cs="Arial"/>
          <w:sz w:val="24"/>
        </w:rPr>
        <w:t xml:space="preserve"> (GRHS)</w:t>
      </w:r>
    </w:p>
    <w:p w14:paraId="280D7B12" w14:textId="77777777" w:rsidR="00C54448" w:rsidRPr="00853627" w:rsidRDefault="00C54448" w:rsidP="00405C33">
      <w:pPr>
        <w:pStyle w:val="ListParagraph"/>
        <w:numPr>
          <w:ilvl w:val="1"/>
          <w:numId w:val="4"/>
        </w:numPr>
        <w:rPr>
          <w:rFonts w:ascii="Arial" w:hAnsi="Arial" w:cs="Arial"/>
          <w:sz w:val="24"/>
        </w:rPr>
      </w:pPr>
      <w:r w:rsidRPr="00853627">
        <w:rPr>
          <w:rFonts w:ascii="Arial" w:hAnsi="Arial" w:cs="Arial"/>
          <w:sz w:val="24"/>
        </w:rPr>
        <w:t>Students to identify the various gauges and accessories</w:t>
      </w:r>
    </w:p>
    <w:p w14:paraId="2837256D" w14:textId="77777777" w:rsidR="002B18A7" w:rsidRPr="00853627" w:rsidRDefault="002B18A7" w:rsidP="00405C33">
      <w:pPr>
        <w:pStyle w:val="ListParagraph"/>
        <w:numPr>
          <w:ilvl w:val="1"/>
          <w:numId w:val="4"/>
        </w:numPr>
        <w:rPr>
          <w:rFonts w:ascii="Arial" w:hAnsi="Arial" w:cs="Arial"/>
          <w:sz w:val="24"/>
        </w:rPr>
      </w:pPr>
      <w:r w:rsidRPr="00853627">
        <w:rPr>
          <w:rFonts w:ascii="Arial" w:hAnsi="Arial" w:cs="Arial"/>
          <w:sz w:val="24"/>
        </w:rPr>
        <w:t>Students will demonstrate their ability to interpolate gauge readings.</w:t>
      </w:r>
    </w:p>
    <w:p w14:paraId="66A38FCD" w14:textId="77777777" w:rsidR="00C54448" w:rsidRPr="00853627" w:rsidRDefault="00C54448" w:rsidP="00405C33">
      <w:pPr>
        <w:pStyle w:val="ListParagraph"/>
        <w:numPr>
          <w:ilvl w:val="1"/>
          <w:numId w:val="4"/>
        </w:numPr>
        <w:rPr>
          <w:rFonts w:ascii="Arial" w:hAnsi="Arial" w:cs="Arial"/>
          <w:sz w:val="24"/>
        </w:rPr>
      </w:pPr>
      <w:r w:rsidRPr="00853627">
        <w:rPr>
          <w:rFonts w:ascii="Arial" w:hAnsi="Arial" w:cs="Arial"/>
          <w:sz w:val="24"/>
        </w:rPr>
        <w:t>Students to physically remove, inspect and replace</w:t>
      </w:r>
      <w:r w:rsidR="002B18A7" w:rsidRPr="00853627">
        <w:rPr>
          <w:rFonts w:ascii="Arial" w:hAnsi="Arial" w:cs="Arial"/>
          <w:sz w:val="24"/>
        </w:rPr>
        <w:t xml:space="preserve"> various</w:t>
      </w:r>
      <w:r w:rsidRPr="00853627">
        <w:rPr>
          <w:rFonts w:ascii="Arial" w:hAnsi="Arial" w:cs="Arial"/>
          <w:sz w:val="24"/>
        </w:rPr>
        <w:t xml:space="preserve"> gauging devices</w:t>
      </w:r>
      <w:r w:rsidR="002B18A7" w:rsidRPr="00853627">
        <w:rPr>
          <w:rFonts w:ascii="Arial" w:hAnsi="Arial" w:cs="Arial"/>
          <w:sz w:val="24"/>
        </w:rPr>
        <w:t xml:space="preserve"> while</w:t>
      </w:r>
      <w:r w:rsidR="00091237" w:rsidRPr="00853627">
        <w:rPr>
          <w:rFonts w:ascii="Arial" w:hAnsi="Arial" w:cs="Arial"/>
          <w:sz w:val="24"/>
        </w:rPr>
        <w:t xml:space="preserve"> the</w:t>
      </w:r>
      <w:r w:rsidR="002B18A7" w:rsidRPr="00853627">
        <w:rPr>
          <w:rFonts w:ascii="Arial" w:hAnsi="Arial" w:cs="Arial"/>
          <w:sz w:val="24"/>
        </w:rPr>
        <w:t xml:space="preserve"> unit is in service</w:t>
      </w:r>
      <w:r w:rsidRPr="00853627">
        <w:rPr>
          <w:rFonts w:ascii="Arial" w:hAnsi="Arial" w:cs="Arial"/>
          <w:sz w:val="24"/>
        </w:rPr>
        <w:t>.</w:t>
      </w:r>
    </w:p>
    <w:p w14:paraId="2BD09712" w14:textId="77777777" w:rsidR="00C54448" w:rsidRPr="00853627" w:rsidRDefault="00C54448" w:rsidP="00C54448">
      <w:pPr>
        <w:rPr>
          <w:rFonts w:ascii="Arial" w:hAnsi="Arial" w:cs="Arial"/>
          <w:sz w:val="24"/>
        </w:rPr>
      </w:pPr>
    </w:p>
    <w:p w14:paraId="7C406115" w14:textId="77777777" w:rsidR="00C305B9" w:rsidRPr="00853627" w:rsidRDefault="00C305B9" w:rsidP="00C305B9">
      <w:pPr>
        <w:rPr>
          <w:rFonts w:ascii="Arial" w:hAnsi="Arial" w:cs="Arial"/>
          <w:sz w:val="24"/>
        </w:rPr>
      </w:pPr>
      <w:r w:rsidRPr="00853627">
        <w:rPr>
          <w:rFonts w:ascii="Arial" w:hAnsi="Arial" w:cs="Arial"/>
          <w:b/>
          <w:sz w:val="24"/>
        </w:rPr>
        <w:t>Homework:</w:t>
      </w:r>
    </w:p>
    <w:p w14:paraId="4CD950C6" w14:textId="77777777" w:rsidR="00C305B9" w:rsidRPr="00853627" w:rsidRDefault="00C305B9" w:rsidP="00C305B9">
      <w:pPr>
        <w:pStyle w:val="ListParagraph"/>
        <w:numPr>
          <w:ilvl w:val="0"/>
          <w:numId w:val="5"/>
        </w:numPr>
        <w:rPr>
          <w:rFonts w:ascii="Arial" w:hAnsi="Arial" w:cs="Arial"/>
          <w:sz w:val="24"/>
        </w:rPr>
      </w:pPr>
      <w:r w:rsidRPr="00853627">
        <w:rPr>
          <w:rFonts w:ascii="Arial" w:hAnsi="Arial" w:cs="Arial"/>
          <w:sz w:val="24"/>
        </w:rPr>
        <w:t>Students to be broken up into teams of two.</w:t>
      </w:r>
    </w:p>
    <w:p w14:paraId="47FC965E" w14:textId="77777777" w:rsidR="00C305B9" w:rsidRPr="00853627" w:rsidRDefault="00C305B9" w:rsidP="00C305B9">
      <w:pPr>
        <w:pStyle w:val="ListParagraph"/>
        <w:numPr>
          <w:ilvl w:val="0"/>
          <w:numId w:val="5"/>
        </w:numPr>
        <w:rPr>
          <w:rFonts w:ascii="Arial" w:hAnsi="Arial" w:cs="Arial"/>
          <w:sz w:val="24"/>
        </w:rPr>
      </w:pPr>
      <w:r w:rsidRPr="00853627">
        <w:rPr>
          <w:rFonts w:ascii="Arial" w:hAnsi="Arial" w:cs="Arial"/>
          <w:sz w:val="24"/>
        </w:rPr>
        <w:t>Based on the students current understanding of the gauges and accessories students will write a draft procedure to remove and replace various “damaged” gauging devices.</w:t>
      </w:r>
    </w:p>
    <w:p w14:paraId="40217734" w14:textId="77777777" w:rsidR="00C305B9" w:rsidRPr="00853627" w:rsidRDefault="00C305B9" w:rsidP="00C305B9">
      <w:pPr>
        <w:pStyle w:val="ListParagraph"/>
        <w:numPr>
          <w:ilvl w:val="1"/>
          <w:numId w:val="5"/>
        </w:numPr>
        <w:rPr>
          <w:rFonts w:ascii="Arial" w:hAnsi="Arial" w:cs="Arial"/>
          <w:sz w:val="24"/>
        </w:rPr>
      </w:pPr>
      <w:r w:rsidRPr="00853627">
        <w:rPr>
          <w:rFonts w:ascii="Arial" w:hAnsi="Arial" w:cs="Arial"/>
          <w:sz w:val="24"/>
        </w:rPr>
        <w:t>Level</w:t>
      </w:r>
    </w:p>
    <w:p w14:paraId="5EE6E4AC" w14:textId="77777777" w:rsidR="00C305B9" w:rsidRPr="00853627" w:rsidRDefault="00C305B9" w:rsidP="00C305B9">
      <w:pPr>
        <w:pStyle w:val="ListParagraph"/>
        <w:numPr>
          <w:ilvl w:val="1"/>
          <w:numId w:val="5"/>
        </w:numPr>
        <w:rPr>
          <w:rFonts w:ascii="Arial" w:hAnsi="Arial" w:cs="Arial"/>
          <w:sz w:val="24"/>
        </w:rPr>
      </w:pPr>
      <w:r w:rsidRPr="00853627">
        <w:rPr>
          <w:rFonts w:ascii="Arial" w:hAnsi="Arial" w:cs="Arial"/>
          <w:sz w:val="24"/>
        </w:rPr>
        <w:t>Pressure</w:t>
      </w:r>
    </w:p>
    <w:p w14:paraId="5ADF9212" w14:textId="77777777" w:rsidR="00C305B9" w:rsidRPr="00853627" w:rsidRDefault="00C305B9" w:rsidP="00C305B9">
      <w:pPr>
        <w:pStyle w:val="ListParagraph"/>
        <w:numPr>
          <w:ilvl w:val="1"/>
          <w:numId w:val="5"/>
        </w:numPr>
        <w:rPr>
          <w:rFonts w:ascii="Arial" w:hAnsi="Arial" w:cs="Arial"/>
          <w:sz w:val="24"/>
        </w:rPr>
      </w:pPr>
      <w:r w:rsidRPr="00853627">
        <w:rPr>
          <w:rFonts w:ascii="Arial" w:hAnsi="Arial" w:cs="Arial"/>
          <w:sz w:val="24"/>
        </w:rPr>
        <w:t>Temperature</w:t>
      </w:r>
    </w:p>
    <w:p w14:paraId="4DF3927B" w14:textId="77777777" w:rsidR="00C305B9" w:rsidRPr="00853627" w:rsidRDefault="00C305B9" w:rsidP="00C54448">
      <w:pPr>
        <w:rPr>
          <w:rFonts w:ascii="Arial" w:hAnsi="Arial" w:cs="Arial"/>
          <w:sz w:val="24"/>
        </w:rPr>
      </w:pPr>
    </w:p>
    <w:p w14:paraId="4D283244" w14:textId="77777777" w:rsidR="00853627" w:rsidRDefault="00853627">
      <w:pPr>
        <w:spacing w:after="160" w:line="259" w:lineRule="auto"/>
        <w:rPr>
          <w:rFonts w:ascii="Arial" w:hAnsi="Arial" w:cs="Arial"/>
          <w:b/>
          <w:sz w:val="24"/>
        </w:rPr>
      </w:pPr>
      <w:r>
        <w:rPr>
          <w:rFonts w:ascii="Arial" w:hAnsi="Arial" w:cs="Arial"/>
          <w:b/>
          <w:sz w:val="24"/>
        </w:rPr>
        <w:br w:type="page"/>
      </w:r>
    </w:p>
    <w:p w14:paraId="14475FA3" w14:textId="5D7E30EF" w:rsidR="00430F5E" w:rsidRPr="00853627" w:rsidRDefault="00430F5E" w:rsidP="00C54448">
      <w:pPr>
        <w:rPr>
          <w:rFonts w:ascii="Arial" w:hAnsi="Arial" w:cs="Arial"/>
          <w:sz w:val="24"/>
        </w:rPr>
      </w:pPr>
      <w:r w:rsidRPr="00853627">
        <w:rPr>
          <w:rFonts w:ascii="Arial" w:hAnsi="Arial" w:cs="Arial"/>
          <w:b/>
          <w:sz w:val="24"/>
        </w:rPr>
        <w:lastRenderedPageBreak/>
        <w:t>Documentation:</w:t>
      </w:r>
    </w:p>
    <w:p w14:paraId="112CB9B9" w14:textId="77777777" w:rsidR="00430F5E" w:rsidRPr="00853627" w:rsidRDefault="00430F5E" w:rsidP="00430F5E">
      <w:pPr>
        <w:pStyle w:val="ListParagraph"/>
        <w:numPr>
          <w:ilvl w:val="0"/>
          <w:numId w:val="6"/>
        </w:numPr>
        <w:rPr>
          <w:rFonts w:ascii="Arial" w:hAnsi="Arial" w:cs="Arial"/>
          <w:sz w:val="24"/>
        </w:rPr>
      </w:pPr>
      <w:r w:rsidRPr="00853627">
        <w:rPr>
          <w:rFonts w:ascii="Arial" w:hAnsi="Arial" w:cs="Arial"/>
          <w:sz w:val="24"/>
        </w:rPr>
        <w:t>Tech I Gauging .ppt</w:t>
      </w:r>
    </w:p>
    <w:p w14:paraId="629EABCC" w14:textId="77777777" w:rsidR="00853627" w:rsidRDefault="00853627" w:rsidP="000E5C3D">
      <w:pPr>
        <w:rPr>
          <w:rFonts w:ascii="Arial" w:hAnsi="Arial" w:cs="Arial"/>
          <w:b/>
          <w:sz w:val="24"/>
        </w:rPr>
      </w:pPr>
    </w:p>
    <w:p w14:paraId="01A75BB5" w14:textId="6FA33113" w:rsidR="000E5C3D" w:rsidRPr="00853627" w:rsidRDefault="000E5C3D" w:rsidP="000E5C3D">
      <w:pPr>
        <w:rPr>
          <w:rFonts w:ascii="Arial" w:hAnsi="Arial" w:cs="Arial"/>
          <w:sz w:val="24"/>
        </w:rPr>
      </w:pPr>
      <w:r w:rsidRPr="00853627">
        <w:rPr>
          <w:rFonts w:ascii="Arial" w:hAnsi="Arial" w:cs="Arial"/>
          <w:b/>
          <w:sz w:val="24"/>
        </w:rPr>
        <w:t>Assessment:</w:t>
      </w:r>
    </w:p>
    <w:p w14:paraId="0C75D1C0" w14:textId="08607A40" w:rsidR="000E5C3D" w:rsidRDefault="00A16EA5" w:rsidP="000E5C3D">
      <w:pPr>
        <w:pStyle w:val="ListParagraph"/>
        <w:numPr>
          <w:ilvl w:val="0"/>
          <w:numId w:val="11"/>
        </w:numPr>
        <w:rPr>
          <w:rFonts w:ascii="Arial" w:hAnsi="Arial" w:cs="Arial"/>
          <w:sz w:val="24"/>
        </w:rPr>
      </w:pPr>
      <w:r w:rsidRPr="00853627">
        <w:rPr>
          <w:rFonts w:ascii="Arial" w:hAnsi="Arial" w:cs="Arial"/>
          <w:sz w:val="24"/>
        </w:rPr>
        <w:t>Homework</w:t>
      </w:r>
    </w:p>
    <w:p w14:paraId="783EA8F0" w14:textId="628D5699" w:rsidR="00F94175" w:rsidRPr="00853627" w:rsidRDefault="00F94175" w:rsidP="000E5C3D">
      <w:pPr>
        <w:pStyle w:val="ListParagraph"/>
        <w:numPr>
          <w:ilvl w:val="0"/>
          <w:numId w:val="11"/>
        </w:numPr>
        <w:rPr>
          <w:rFonts w:ascii="Arial" w:hAnsi="Arial" w:cs="Arial"/>
          <w:sz w:val="24"/>
        </w:rPr>
      </w:pPr>
      <w:r>
        <w:rPr>
          <w:rFonts w:ascii="Arial" w:hAnsi="Arial" w:cs="Arial"/>
          <w:sz w:val="24"/>
        </w:rPr>
        <w:t>Lab Work</w:t>
      </w:r>
      <w:bookmarkStart w:id="0" w:name="_GoBack"/>
      <w:bookmarkEnd w:id="0"/>
    </w:p>
    <w:p w14:paraId="1EFC5F90" w14:textId="77777777" w:rsidR="00A16EA5" w:rsidRPr="00853627" w:rsidRDefault="00A16EA5" w:rsidP="000E5C3D">
      <w:pPr>
        <w:pStyle w:val="ListParagraph"/>
        <w:numPr>
          <w:ilvl w:val="0"/>
          <w:numId w:val="11"/>
        </w:numPr>
        <w:rPr>
          <w:rFonts w:ascii="Arial" w:hAnsi="Arial" w:cs="Arial"/>
          <w:sz w:val="24"/>
        </w:rPr>
      </w:pPr>
      <w:r w:rsidRPr="00853627">
        <w:rPr>
          <w:rFonts w:ascii="Arial" w:hAnsi="Arial" w:cs="Arial"/>
          <w:sz w:val="24"/>
        </w:rPr>
        <w:t>Lab Safety</w:t>
      </w:r>
    </w:p>
    <w:p w14:paraId="52EAC7C1" w14:textId="77777777" w:rsidR="00A16EA5" w:rsidRPr="00853627" w:rsidRDefault="00A16EA5" w:rsidP="000E5C3D">
      <w:pPr>
        <w:pStyle w:val="ListParagraph"/>
        <w:numPr>
          <w:ilvl w:val="0"/>
          <w:numId w:val="11"/>
        </w:numPr>
        <w:rPr>
          <w:rFonts w:ascii="Arial" w:hAnsi="Arial" w:cs="Arial"/>
          <w:sz w:val="24"/>
        </w:rPr>
      </w:pPr>
      <w:r w:rsidRPr="00853627">
        <w:rPr>
          <w:rFonts w:ascii="Arial" w:hAnsi="Arial" w:cs="Arial"/>
          <w:noProof/>
          <w:sz w:val="24"/>
        </w:rPr>
        <w:t>Hands</w:t>
      </w:r>
      <w:r w:rsidR="00E91090" w:rsidRPr="00853627">
        <w:rPr>
          <w:rFonts w:ascii="Arial" w:hAnsi="Arial" w:cs="Arial"/>
          <w:noProof/>
          <w:sz w:val="24"/>
        </w:rPr>
        <w:t>-</w:t>
      </w:r>
      <w:r w:rsidRPr="00853627">
        <w:rPr>
          <w:rFonts w:ascii="Arial" w:hAnsi="Arial" w:cs="Arial"/>
          <w:noProof/>
          <w:sz w:val="24"/>
        </w:rPr>
        <w:t>on</w:t>
      </w:r>
      <w:r w:rsidRPr="00853627">
        <w:rPr>
          <w:rFonts w:ascii="Arial" w:hAnsi="Arial" w:cs="Arial"/>
          <w:sz w:val="24"/>
        </w:rPr>
        <w:t xml:space="preserve"> observation</w:t>
      </w:r>
    </w:p>
    <w:p w14:paraId="13FE0E4C" w14:textId="588760B1" w:rsidR="00A16EA5" w:rsidRPr="00853627" w:rsidRDefault="00A16EA5" w:rsidP="000E5C3D">
      <w:pPr>
        <w:pStyle w:val="ListParagraph"/>
        <w:numPr>
          <w:ilvl w:val="0"/>
          <w:numId w:val="11"/>
        </w:numPr>
        <w:rPr>
          <w:rFonts w:ascii="Arial" w:hAnsi="Arial" w:cs="Arial"/>
          <w:sz w:val="24"/>
        </w:rPr>
      </w:pPr>
      <w:r w:rsidRPr="00853627">
        <w:rPr>
          <w:rFonts w:ascii="Arial" w:hAnsi="Arial" w:cs="Arial"/>
          <w:sz w:val="24"/>
        </w:rPr>
        <w:t>Quiz</w:t>
      </w:r>
      <w:r w:rsidR="002A51A6">
        <w:rPr>
          <w:rFonts w:ascii="Arial" w:hAnsi="Arial" w:cs="Arial"/>
          <w:sz w:val="24"/>
        </w:rPr>
        <w:t>(s)</w:t>
      </w:r>
      <w:r w:rsidR="00055D9B" w:rsidRPr="00853627">
        <w:rPr>
          <w:rFonts w:ascii="Arial" w:hAnsi="Arial" w:cs="Arial"/>
          <w:sz w:val="24"/>
        </w:rPr>
        <w:t xml:space="preserve"> &amp; Final Exam</w:t>
      </w:r>
    </w:p>
    <w:p w14:paraId="147726DE" w14:textId="77777777" w:rsidR="00161450" w:rsidRPr="00853627" w:rsidRDefault="00161450">
      <w:pPr>
        <w:spacing w:after="160" w:line="259" w:lineRule="auto"/>
        <w:rPr>
          <w:rFonts w:ascii="Arial" w:hAnsi="Arial" w:cs="Arial"/>
          <w:sz w:val="24"/>
        </w:rPr>
      </w:pPr>
      <w:r w:rsidRPr="00853627">
        <w:rPr>
          <w:rFonts w:ascii="Arial" w:hAnsi="Arial" w:cs="Arial"/>
          <w:sz w:val="24"/>
        </w:rPr>
        <w:br w:type="page"/>
      </w:r>
    </w:p>
    <w:p w14:paraId="3A1AE166" w14:textId="77777777" w:rsidR="00161450" w:rsidRPr="00853627" w:rsidRDefault="00161450" w:rsidP="00161450">
      <w:pPr>
        <w:jc w:val="center"/>
        <w:rPr>
          <w:rFonts w:ascii="Arial" w:hAnsi="Arial" w:cs="Arial"/>
          <w:b/>
          <w:sz w:val="24"/>
          <w:u w:val="single"/>
        </w:rPr>
      </w:pPr>
      <w:r w:rsidRPr="00853627">
        <w:rPr>
          <w:rFonts w:ascii="Arial" w:hAnsi="Arial" w:cs="Arial"/>
          <w:b/>
          <w:sz w:val="24"/>
          <w:u w:val="single"/>
        </w:rPr>
        <w:lastRenderedPageBreak/>
        <w:t>Gauging Homework</w:t>
      </w:r>
    </w:p>
    <w:p w14:paraId="3445DC39" w14:textId="77777777" w:rsidR="00C305B9" w:rsidRPr="00853627" w:rsidRDefault="00C305B9" w:rsidP="00161450">
      <w:pPr>
        <w:rPr>
          <w:rFonts w:ascii="Arial" w:hAnsi="Arial" w:cs="Arial"/>
          <w:sz w:val="24"/>
        </w:rPr>
      </w:pPr>
    </w:p>
    <w:p w14:paraId="771E4C32" w14:textId="77777777" w:rsidR="00161450" w:rsidRPr="00853627" w:rsidRDefault="00161450" w:rsidP="00161450">
      <w:pPr>
        <w:rPr>
          <w:rFonts w:ascii="Arial" w:hAnsi="Arial" w:cs="Arial"/>
          <w:sz w:val="24"/>
        </w:rPr>
      </w:pPr>
      <w:r w:rsidRPr="00853627">
        <w:rPr>
          <w:rFonts w:ascii="Arial" w:hAnsi="Arial" w:cs="Arial"/>
          <w:sz w:val="24"/>
        </w:rPr>
        <w:t xml:space="preserve">You and a partner will collaborate on writing a draft “toolbox” procedure on how </w:t>
      </w:r>
      <w:r w:rsidR="00EC4EC1" w:rsidRPr="00853627">
        <w:rPr>
          <w:rFonts w:ascii="Arial" w:hAnsi="Arial" w:cs="Arial"/>
          <w:sz w:val="24"/>
        </w:rPr>
        <w:t xml:space="preserve">to </w:t>
      </w:r>
      <w:r w:rsidRPr="00853627">
        <w:rPr>
          <w:rFonts w:ascii="Arial" w:hAnsi="Arial" w:cs="Arial"/>
          <w:sz w:val="24"/>
        </w:rPr>
        <w:t>safely remove and replace a damaged gauging device. The procedure is due________________ and we will critique a selection of them as a group</w:t>
      </w:r>
    </w:p>
    <w:p w14:paraId="605E2408" w14:textId="77777777" w:rsidR="00C305B9" w:rsidRPr="00853627" w:rsidRDefault="00C305B9" w:rsidP="00161450">
      <w:pPr>
        <w:rPr>
          <w:rFonts w:ascii="Arial" w:hAnsi="Arial" w:cs="Arial"/>
          <w:sz w:val="24"/>
        </w:rPr>
      </w:pPr>
    </w:p>
    <w:p w14:paraId="16992924" w14:textId="77777777" w:rsidR="00C305B9" w:rsidRPr="00853627" w:rsidRDefault="00161450" w:rsidP="00161450">
      <w:pPr>
        <w:rPr>
          <w:rFonts w:ascii="Arial" w:hAnsi="Arial" w:cs="Arial"/>
          <w:sz w:val="24"/>
        </w:rPr>
      </w:pPr>
      <w:r w:rsidRPr="00853627">
        <w:rPr>
          <w:rFonts w:ascii="Arial" w:hAnsi="Arial" w:cs="Arial"/>
          <w:sz w:val="24"/>
        </w:rPr>
        <w:t xml:space="preserve">I will set the situation and will assign two types of gauges to each team. </w:t>
      </w:r>
    </w:p>
    <w:p w14:paraId="0CCC0294" w14:textId="77777777" w:rsidR="00C305B9" w:rsidRPr="00853627" w:rsidRDefault="00C305B9" w:rsidP="00161450">
      <w:pPr>
        <w:rPr>
          <w:rFonts w:ascii="Arial" w:hAnsi="Arial" w:cs="Arial"/>
          <w:sz w:val="24"/>
        </w:rPr>
      </w:pPr>
    </w:p>
    <w:p w14:paraId="098B9999" w14:textId="77777777" w:rsidR="00C305B9" w:rsidRPr="00853627" w:rsidRDefault="00161450" w:rsidP="00161450">
      <w:pPr>
        <w:rPr>
          <w:rFonts w:ascii="Arial" w:hAnsi="Arial" w:cs="Arial"/>
          <w:sz w:val="24"/>
        </w:rPr>
      </w:pPr>
      <w:r w:rsidRPr="00853627">
        <w:rPr>
          <w:rFonts w:ascii="Arial" w:hAnsi="Arial" w:cs="Arial"/>
          <w:sz w:val="24"/>
        </w:rPr>
        <w:t xml:space="preserve">Presentations &amp; critique should take approximately 10 minutes. </w:t>
      </w:r>
    </w:p>
    <w:p w14:paraId="4B902E0A" w14:textId="77777777" w:rsidR="00C305B9" w:rsidRPr="00853627" w:rsidRDefault="00C305B9" w:rsidP="00161450">
      <w:pPr>
        <w:rPr>
          <w:rFonts w:ascii="Arial" w:hAnsi="Arial" w:cs="Arial"/>
          <w:sz w:val="24"/>
        </w:rPr>
      </w:pPr>
    </w:p>
    <w:p w14:paraId="75431CF5" w14:textId="77777777" w:rsidR="00161450" w:rsidRPr="00853627" w:rsidRDefault="00161450" w:rsidP="00161450">
      <w:pPr>
        <w:rPr>
          <w:rFonts w:ascii="Arial" w:hAnsi="Arial" w:cs="Arial"/>
          <w:sz w:val="24"/>
        </w:rPr>
      </w:pPr>
      <w:r w:rsidRPr="00853627">
        <w:rPr>
          <w:rFonts w:ascii="Arial" w:hAnsi="Arial" w:cs="Arial"/>
          <w:sz w:val="24"/>
        </w:rPr>
        <w:t>Please include the following items in your procedure:</w:t>
      </w:r>
    </w:p>
    <w:p w14:paraId="2ABACF5A" w14:textId="77777777" w:rsidR="00161450" w:rsidRPr="00853627" w:rsidRDefault="00161450" w:rsidP="00161450">
      <w:pPr>
        <w:rPr>
          <w:rFonts w:ascii="Arial" w:hAnsi="Arial" w:cs="Arial"/>
          <w:b/>
          <w:sz w:val="24"/>
          <w:szCs w:val="24"/>
          <w:u w:val="single"/>
        </w:rPr>
      </w:pPr>
    </w:p>
    <w:p w14:paraId="5BB17C58" w14:textId="77777777" w:rsidR="00161450" w:rsidRPr="00853627" w:rsidRDefault="00161450" w:rsidP="00161450">
      <w:pPr>
        <w:rPr>
          <w:rFonts w:ascii="Arial" w:hAnsi="Arial" w:cs="Arial"/>
          <w:b/>
          <w:sz w:val="24"/>
          <w:szCs w:val="24"/>
          <w:u w:val="single"/>
        </w:rPr>
      </w:pPr>
      <w:r w:rsidRPr="00853627">
        <w:rPr>
          <w:rFonts w:ascii="Arial" w:hAnsi="Arial" w:cs="Arial"/>
          <w:b/>
          <w:sz w:val="24"/>
          <w:szCs w:val="24"/>
          <w:u w:val="single"/>
        </w:rPr>
        <w:t>Toolbox Procedure Requirements:</w:t>
      </w:r>
    </w:p>
    <w:p w14:paraId="42FC3534" w14:textId="77777777" w:rsidR="00161450" w:rsidRPr="00853627" w:rsidRDefault="00161450"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Safety considerations and requirements.</w:t>
      </w:r>
    </w:p>
    <w:p w14:paraId="6091E1AF" w14:textId="77777777" w:rsidR="00161450" w:rsidRPr="00853627" w:rsidRDefault="00161450" w:rsidP="00161450">
      <w:pPr>
        <w:pStyle w:val="ListParagraph"/>
        <w:spacing w:before="120" w:line="259" w:lineRule="auto"/>
        <w:rPr>
          <w:rFonts w:ascii="Arial" w:hAnsi="Arial" w:cs="Arial"/>
          <w:sz w:val="24"/>
          <w:szCs w:val="24"/>
        </w:rPr>
      </w:pPr>
    </w:p>
    <w:p w14:paraId="578BCF97" w14:textId="77777777" w:rsidR="00161450" w:rsidRPr="00853627" w:rsidRDefault="00161450"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Potential hazards</w:t>
      </w:r>
    </w:p>
    <w:p w14:paraId="29A7A59B" w14:textId="77777777" w:rsidR="00161450" w:rsidRPr="00853627" w:rsidRDefault="00161450" w:rsidP="00161450">
      <w:pPr>
        <w:pStyle w:val="ListParagraph"/>
        <w:rPr>
          <w:rFonts w:ascii="Arial" w:hAnsi="Arial" w:cs="Arial"/>
          <w:sz w:val="24"/>
          <w:szCs w:val="24"/>
        </w:rPr>
      </w:pPr>
    </w:p>
    <w:p w14:paraId="1F88E54E" w14:textId="77777777" w:rsidR="00161450" w:rsidRPr="00853627" w:rsidRDefault="00161450"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Equipment list.</w:t>
      </w:r>
    </w:p>
    <w:p w14:paraId="61D1AB70" w14:textId="77777777" w:rsidR="00161450" w:rsidRPr="00853627" w:rsidRDefault="00161450" w:rsidP="00161450">
      <w:pPr>
        <w:pStyle w:val="ListParagraph"/>
        <w:spacing w:before="120" w:line="259" w:lineRule="auto"/>
        <w:rPr>
          <w:rFonts w:ascii="Arial" w:hAnsi="Arial" w:cs="Arial"/>
          <w:sz w:val="24"/>
          <w:szCs w:val="24"/>
        </w:rPr>
      </w:pPr>
    </w:p>
    <w:p w14:paraId="43AADA2E" w14:textId="77777777" w:rsidR="00161450" w:rsidRPr="00853627" w:rsidRDefault="00091237"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The p</w:t>
      </w:r>
      <w:r w:rsidR="00161450" w:rsidRPr="00853627">
        <w:rPr>
          <w:rFonts w:ascii="Arial" w:hAnsi="Arial" w:cs="Arial"/>
          <w:sz w:val="24"/>
          <w:szCs w:val="24"/>
        </w:rPr>
        <w:t>r</w:t>
      </w:r>
      <w:r w:rsidRPr="00853627">
        <w:rPr>
          <w:rFonts w:ascii="Arial" w:hAnsi="Arial" w:cs="Arial"/>
          <w:sz w:val="24"/>
          <w:szCs w:val="24"/>
        </w:rPr>
        <w:t xml:space="preserve">ocedure may include pictures </w:t>
      </w:r>
      <w:r w:rsidR="00161450" w:rsidRPr="00853627">
        <w:rPr>
          <w:rFonts w:ascii="Arial" w:hAnsi="Arial" w:cs="Arial"/>
          <w:sz w:val="24"/>
          <w:szCs w:val="24"/>
        </w:rPr>
        <w:t>or drawings.</w:t>
      </w:r>
    </w:p>
    <w:p w14:paraId="0C80DF2C" w14:textId="77777777" w:rsidR="00161450" w:rsidRPr="00853627" w:rsidRDefault="00161450" w:rsidP="00161450">
      <w:pPr>
        <w:pStyle w:val="ListParagraph"/>
        <w:spacing w:before="120" w:line="259" w:lineRule="auto"/>
        <w:rPr>
          <w:rFonts w:ascii="Arial" w:hAnsi="Arial" w:cs="Arial"/>
          <w:sz w:val="24"/>
          <w:szCs w:val="24"/>
        </w:rPr>
      </w:pPr>
    </w:p>
    <w:p w14:paraId="46FE40E6" w14:textId="77777777" w:rsidR="00161450" w:rsidRPr="00853627" w:rsidRDefault="00161450"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Description of work to be performed</w:t>
      </w:r>
    </w:p>
    <w:p w14:paraId="230C8DF3" w14:textId="77777777" w:rsidR="00161450" w:rsidRPr="00853627" w:rsidRDefault="00161450" w:rsidP="00161450">
      <w:pPr>
        <w:pStyle w:val="ListParagraph"/>
        <w:numPr>
          <w:ilvl w:val="1"/>
          <w:numId w:val="10"/>
        </w:numPr>
        <w:spacing w:before="120" w:line="259" w:lineRule="auto"/>
        <w:rPr>
          <w:rFonts w:ascii="Arial" w:hAnsi="Arial" w:cs="Arial"/>
          <w:sz w:val="24"/>
          <w:szCs w:val="24"/>
        </w:rPr>
      </w:pPr>
      <w:r w:rsidRPr="00853627">
        <w:rPr>
          <w:rFonts w:ascii="Arial" w:hAnsi="Arial" w:cs="Arial"/>
          <w:sz w:val="24"/>
          <w:szCs w:val="24"/>
        </w:rPr>
        <w:t xml:space="preserve">Step by step </w:t>
      </w:r>
      <w:r w:rsidRPr="00853627">
        <w:rPr>
          <w:rFonts w:ascii="Arial" w:hAnsi="Arial" w:cs="Arial"/>
          <w:noProof/>
          <w:sz w:val="24"/>
          <w:szCs w:val="24"/>
        </w:rPr>
        <w:t>checklist</w:t>
      </w:r>
    </w:p>
    <w:p w14:paraId="33AE6750" w14:textId="77777777" w:rsidR="00161450" w:rsidRPr="00853627" w:rsidRDefault="00161450" w:rsidP="00161450">
      <w:pPr>
        <w:pStyle w:val="ListParagraph"/>
        <w:spacing w:before="120" w:line="259" w:lineRule="auto"/>
        <w:rPr>
          <w:rFonts w:ascii="Arial" w:hAnsi="Arial" w:cs="Arial"/>
          <w:sz w:val="24"/>
          <w:szCs w:val="24"/>
        </w:rPr>
      </w:pPr>
    </w:p>
    <w:p w14:paraId="44BE3F34" w14:textId="77777777" w:rsidR="00161450" w:rsidRPr="00853627" w:rsidRDefault="00300984" w:rsidP="00161450">
      <w:pPr>
        <w:pStyle w:val="ListParagraph"/>
        <w:numPr>
          <w:ilvl w:val="0"/>
          <w:numId w:val="10"/>
        </w:numPr>
        <w:spacing w:before="120" w:line="259" w:lineRule="auto"/>
        <w:rPr>
          <w:rFonts w:ascii="Arial" w:hAnsi="Arial" w:cs="Arial"/>
          <w:sz w:val="24"/>
          <w:szCs w:val="24"/>
        </w:rPr>
      </w:pPr>
      <w:r w:rsidRPr="00853627">
        <w:rPr>
          <w:rFonts w:ascii="Arial" w:hAnsi="Arial" w:cs="Arial"/>
          <w:sz w:val="24"/>
          <w:szCs w:val="24"/>
        </w:rPr>
        <w:t>The d</w:t>
      </w:r>
      <w:r w:rsidR="00161450" w:rsidRPr="00853627">
        <w:rPr>
          <w:rFonts w:ascii="Arial" w:hAnsi="Arial" w:cs="Arial"/>
          <w:sz w:val="24"/>
          <w:szCs w:val="24"/>
        </w:rPr>
        <w:t>ocument must be neat and well organized:</w:t>
      </w:r>
    </w:p>
    <w:p w14:paraId="518B913F" w14:textId="77777777" w:rsidR="00161450" w:rsidRPr="00853627" w:rsidRDefault="00161450" w:rsidP="00161450">
      <w:pPr>
        <w:pStyle w:val="ListParagraph"/>
        <w:numPr>
          <w:ilvl w:val="1"/>
          <w:numId w:val="10"/>
        </w:numPr>
        <w:spacing w:before="120" w:line="259" w:lineRule="auto"/>
        <w:rPr>
          <w:rFonts w:ascii="Arial" w:hAnsi="Arial" w:cs="Arial"/>
          <w:sz w:val="24"/>
          <w:szCs w:val="24"/>
        </w:rPr>
      </w:pPr>
      <w:r w:rsidRPr="00853627">
        <w:rPr>
          <w:rFonts w:ascii="Arial" w:hAnsi="Arial" w:cs="Arial"/>
          <w:sz w:val="24"/>
          <w:szCs w:val="24"/>
        </w:rPr>
        <w:t>Easy to read</w:t>
      </w:r>
    </w:p>
    <w:p w14:paraId="724FF22E" w14:textId="77777777" w:rsidR="00161450" w:rsidRPr="00853627" w:rsidRDefault="00161450" w:rsidP="00161450">
      <w:pPr>
        <w:pStyle w:val="ListParagraph"/>
        <w:numPr>
          <w:ilvl w:val="1"/>
          <w:numId w:val="10"/>
        </w:numPr>
        <w:spacing w:before="120" w:line="259" w:lineRule="auto"/>
        <w:rPr>
          <w:rFonts w:ascii="Arial" w:hAnsi="Arial" w:cs="Arial"/>
          <w:sz w:val="24"/>
          <w:szCs w:val="24"/>
        </w:rPr>
      </w:pPr>
      <w:r w:rsidRPr="00853627">
        <w:rPr>
          <w:rFonts w:ascii="Arial" w:hAnsi="Arial" w:cs="Arial"/>
          <w:sz w:val="24"/>
          <w:szCs w:val="24"/>
        </w:rPr>
        <w:t>Easy to follow</w:t>
      </w:r>
    </w:p>
    <w:p w14:paraId="000AB5D1" w14:textId="77777777" w:rsidR="00161450" w:rsidRPr="00853627" w:rsidRDefault="00161450" w:rsidP="00161450">
      <w:pPr>
        <w:pStyle w:val="ListParagraph"/>
        <w:numPr>
          <w:ilvl w:val="1"/>
          <w:numId w:val="10"/>
        </w:numPr>
        <w:spacing w:before="120" w:line="259" w:lineRule="auto"/>
        <w:rPr>
          <w:rFonts w:ascii="Arial" w:hAnsi="Arial" w:cs="Arial"/>
          <w:sz w:val="24"/>
          <w:szCs w:val="24"/>
        </w:rPr>
      </w:pPr>
      <w:r w:rsidRPr="00853627">
        <w:rPr>
          <w:rFonts w:ascii="Arial" w:hAnsi="Arial" w:cs="Arial"/>
          <w:sz w:val="24"/>
          <w:szCs w:val="24"/>
        </w:rPr>
        <w:t>Pictures and visuals where necessary</w:t>
      </w:r>
    </w:p>
    <w:p w14:paraId="35EDC401" w14:textId="77777777" w:rsidR="00161450" w:rsidRPr="00853627" w:rsidRDefault="00161450" w:rsidP="00161450">
      <w:pPr>
        <w:pStyle w:val="ListParagraph"/>
        <w:spacing w:before="120" w:line="259" w:lineRule="auto"/>
        <w:rPr>
          <w:rFonts w:ascii="Arial" w:hAnsi="Arial" w:cs="Arial"/>
          <w:sz w:val="24"/>
          <w:szCs w:val="24"/>
        </w:rPr>
      </w:pPr>
    </w:p>
    <w:p w14:paraId="7D85333A" w14:textId="77777777" w:rsidR="00161450" w:rsidRPr="00853627" w:rsidRDefault="00161450" w:rsidP="00161450">
      <w:pPr>
        <w:spacing w:after="160" w:line="259" w:lineRule="auto"/>
        <w:rPr>
          <w:rFonts w:ascii="Arial" w:hAnsi="Arial" w:cs="Arial"/>
          <w:sz w:val="24"/>
          <w:szCs w:val="24"/>
        </w:rPr>
      </w:pPr>
      <w:r w:rsidRPr="00853627">
        <w:rPr>
          <w:rFonts w:ascii="Arial" w:hAnsi="Arial" w:cs="Arial"/>
          <w:sz w:val="24"/>
          <w:szCs w:val="24"/>
        </w:rPr>
        <w:br w:type="page"/>
      </w:r>
    </w:p>
    <w:p w14:paraId="7A0B2FE1" w14:textId="77777777" w:rsidR="00161450" w:rsidRPr="00853627" w:rsidRDefault="00161450" w:rsidP="00161450">
      <w:pPr>
        <w:rPr>
          <w:rFonts w:ascii="Arial" w:hAnsi="Arial" w:cs="Arial"/>
          <w:sz w:val="24"/>
          <w:szCs w:val="24"/>
        </w:rPr>
      </w:pPr>
      <w:r w:rsidRPr="00853627">
        <w:rPr>
          <w:rFonts w:ascii="Arial" w:hAnsi="Arial" w:cs="Arial"/>
          <w:sz w:val="24"/>
          <w:szCs w:val="24"/>
        </w:rPr>
        <w:t xml:space="preserve">This presentation will go towards your Lab grade and is worth 30 points </w:t>
      </w:r>
    </w:p>
    <w:p w14:paraId="1A38B5AA" w14:textId="77777777" w:rsidR="00161450" w:rsidRPr="00853627" w:rsidRDefault="00161450" w:rsidP="00161450">
      <w:pPr>
        <w:rPr>
          <w:rFonts w:ascii="Arial" w:hAnsi="Arial" w:cs="Arial"/>
          <w:b/>
          <w:sz w:val="24"/>
          <w:szCs w:val="24"/>
        </w:rPr>
      </w:pPr>
      <w:r w:rsidRPr="00853627">
        <w:rPr>
          <w:rFonts w:ascii="Arial" w:hAnsi="Arial" w:cs="Arial"/>
          <w:b/>
          <w:sz w:val="24"/>
          <w:szCs w:val="24"/>
        </w:rPr>
        <w:t>Grade Breakdown</w:t>
      </w:r>
    </w:p>
    <w:p w14:paraId="0C9DF608" w14:textId="77777777" w:rsidR="00161450" w:rsidRPr="00853627" w:rsidRDefault="00161450" w:rsidP="00161450">
      <w:pPr>
        <w:pStyle w:val="ListParagraph"/>
        <w:numPr>
          <w:ilvl w:val="0"/>
          <w:numId w:val="9"/>
        </w:numPr>
        <w:spacing w:after="160" w:line="259" w:lineRule="auto"/>
        <w:rPr>
          <w:rFonts w:ascii="Arial" w:hAnsi="Arial" w:cs="Arial"/>
          <w:sz w:val="24"/>
          <w:szCs w:val="24"/>
        </w:rPr>
      </w:pPr>
      <w:r w:rsidRPr="00853627">
        <w:rPr>
          <w:rFonts w:ascii="Arial" w:hAnsi="Arial" w:cs="Arial"/>
          <w:b/>
          <w:sz w:val="24"/>
          <w:szCs w:val="24"/>
        </w:rPr>
        <w:t xml:space="preserve">___/10 </w:t>
      </w:r>
      <w:r w:rsidRPr="00853627">
        <w:rPr>
          <w:rFonts w:ascii="Arial" w:hAnsi="Arial" w:cs="Arial"/>
          <w:b/>
          <w:noProof/>
          <w:sz w:val="24"/>
          <w:szCs w:val="24"/>
        </w:rPr>
        <w:t>points</w:t>
      </w:r>
      <w:r w:rsidRPr="00853627">
        <w:rPr>
          <w:rFonts w:ascii="Arial" w:hAnsi="Arial" w:cs="Arial"/>
          <w:b/>
          <w:sz w:val="24"/>
          <w:szCs w:val="24"/>
        </w:rPr>
        <w:t>:</w:t>
      </w:r>
      <w:r w:rsidRPr="00853627">
        <w:rPr>
          <w:rFonts w:ascii="Arial" w:hAnsi="Arial" w:cs="Arial"/>
          <w:sz w:val="24"/>
          <w:szCs w:val="24"/>
        </w:rPr>
        <w:t xml:space="preserve"> Completeness and organization of safety and hazard considerations</w:t>
      </w:r>
    </w:p>
    <w:p w14:paraId="22F43805" w14:textId="77777777" w:rsidR="00161450" w:rsidRPr="00853627" w:rsidRDefault="00161450" w:rsidP="00161450">
      <w:pPr>
        <w:pStyle w:val="ListParagraph"/>
        <w:rPr>
          <w:rFonts w:ascii="Arial" w:hAnsi="Arial" w:cs="Arial"/>
          <w:sz w:val="24"/>
          <w:szCs w:val="24"/>
        </w:rPr>
      </w:pPr>
    </w:p>
    <w:p w14:paraId="0E15EA9E" w14:textId="77777777" w:rsidR="00161450" w:rsidRPr="00853627" w:rsidRDefault="00161450" w:rsidP="00161450">
      <w:pPr>
        <w:pStyle w:val="ListParagraph"/>
        <w:numPr>
          <w:ilvl w:val="0"/>
          <w:numId w:val="9"/>
        </w:numPr>
        <w:spacing w:after="160" w:line="259" w:lineRule="auto"/>
        <w:rPr>
          <w:rFonts w:ascii="Arial" w:hAnsi="Arial" w:cs="Arial"/>
          <w:sz w:val="24"/>
          <w:szCs w:val="24"/>
        </w:rPr>
      </w:pPr>
      <w:r w:rsidRPr="00853627">
        <w:rPr>
          <w:rFonts w:ascii="Arial" w:hAnsi="Arial" w:cs="Arial"/>
          <w:b/>
          <w:sz w:val="24"/>
          <w:szCs w:val="24"/>
        </w:rPr>
        <w:t>___/5 points:</w:t>
      </w:r>
      <w:r w:rsidRPr="00853627">
        <w:rPr>
          <w:rFonts w:ascii="Arial" w:hAnsi="Arial" w:cs="Arial"/>
          <w:sz w:val="24"/>
          <w:szCs w:val="24"/>
        </w:rPr>
        <w:t xml:space="preserve"> Completeness of equipment list.</w:t>
      </w:r>
    </w:p>
    <w:p w14:paraId="79D657DB" w14:textId="77777777" w:rsidR="00161450" w:rsidRPr="00853627" w:rsidRDefault="00161450" w:rsidP="00161450">
      <w:pPr>
        <w:pStyle w:val="ListParagraph"/>
        <w:rPr>
          <w:rFonts w:ascii="Arial" w:hAnsi="Arial" w:cs="Arial"/>
          <w:sz w:val="24"/>
          <w:szCs w:val="24"/>
        </w:rPr>
      </w:pPr>
    </w:p>
    <w:p w14:paraId="2EF5700F" w14:textId="77777777" w:rsidR="00161450" w:rsidRPr="00853627" w:rsidRDefault="00161450" w:rsidP="00161450">
      <w:pPr>
        <w:pStyle w:val="ListParagraph"/>
        <w:numPr>
          <w:ilvl w:val="0"/>
          <w:numId w:val="9"/>
        </w:numPr>
        <w:spacing w:after="160" w:line="259" w:lineRule="auto"/>
        <w:rPr>
          <w:rFonts w:ascii="Arial" w:hAnsi="Arial" w:cs="Arial"/>
          <w:sz w:val="24"/>
          <w:szCs w:val="24"/>
        </w:rPr>
      </w:pPr>
      <w:r w:rsidRPr="00853627">
        <w:rPr>
          <w:rFonts w:ascii="Arial" w:hAnsi="Arial" w:cs="Arial"/>
          <w:b/>
          <w:sz w:val="24"/>
          <w:szCs w:val="24"/>
        </w:rPr>
        <w:t>___/10 points:</w:t>
      </w:r>
      <w:r w:rsidRPr="00853627">
        <w:rPr>
          <w:rFonts w:ascii="Arial" w:hAnsi="Arial" w:cs="Arial"/>
          <w:sz w:val="24"/>
          <w:szCs w:val="24"/>
        </w:rPr>
        <w:t xml:space="preserve"> Completeness and organization of procedure and </w:t>
      </w:r>
      <w:r w:rsidRPr="00853627">
        <w:rPr>
          <w:rFonts w:ascii="Arial" w:hAnsi="Arial" w:cs="Arial"/>
          <w:noProof/>
          <w:sz w:val="24"/>
          <w:szCs w:val="24"/>
        </w:rPr>
        <w:t>checklist</w:t>
      </w:r>
      <w:r w:rsidRPr="00853627">
        <w:rPr>
          <w:rFonts w:ascii="Arial" w:hAnsi="Arial" w:cs="Arial"/>
          <w:sz w:val="24"/>
          <w:szCs w:val="24"/>
        </w:rPr>
        <w:t>.</w:t>
      </w:r>
    </w:p>
    <w:p w14:paraId="18D8C0E6" w14:textId="77777777" w:rsidR="00161450" w:rsidRPr="00853627" w:rsidRDefault="00161450" w:rsidP="00161450">
      <w:pPr>
        <w:pStyle w:val="ListParagraph"/>
        <w:rPr>
          <w:rFonts w:ascii="Arial" w:hAnsi="Arial" w:cs="Arial"/>
          <w:sz w:val="24"/>
          <w:szCs w:val="24"/>
        </w:rPr>
      </w:pPr>
    </w:p>
    <w:p w14:paraId="4E6CFC0A" w14:textId="77777777" w:rsidR="00161450" w:rsidRPr="00853627" w:rsidRDefault="00161450" w:rsidP="00161450">
      <w:pPr>
        <w:pStyle w:val="ListParagraph"/>
        <w:numPr>
          <w:ilvl w:val="0"/>
          <w:numId w:val="9"/>
        </w:numPr>
        <w:spacing w:after="160" w:line="259" w:lineRule="auto"/>
        <w:rPr>
          <w:rFonts w:ascii="Arial" w:hAnsi="Arial" w:cs="Arial"/>
          <w:sz w:val="24"/>
          <w:szCs w:val="24"/>
        </w:rPr>
      </w:pPr>
      <w:r w:rsidRPr="00853627">
        <w:rPr>
          <w:rFonts w:ascii="Arial" w:hAnsi="Arial" w:cs="Arial"/>
          <w:b/>
          <w:sz w:val="24"/>
          <w:szCs w:val="24"/>
        </w:rPr>
        <w:t>___/5 points:</w:t>
      </w:r>
      <w:r w:rsidRPr="00853627">
        <w:rPr>
          <w:rFonts w:ascii="Arial" w:hAnsi="Arial" w:cs="Arial"/>
          <w:sz w:val="24"/>
          <w:szCs w:val="24"/>
        </w:rPr>
        <w:t xml:space="preserve"> Neatness and organization</w:t>
      </w:r>
    </w:p>
    <w:p w14:paraId="460DE639" w14:textId="77777777" w:rsidR="00161450" w:rsidRPr="00853627" w:rsidRDefault="00161450" w:rsidP="00161450">
      <w:pPr>
        <w:pStyle w:val="ListParagraph"/>
        <w:spacing w:after="160" w:line="259" w:lineRule="auto"/>
        <w:rPr>
          <w:rFonts w:ascii="Arial" w:hAnsi="Arial" w:cs="Arial"/>
          <w:b/>
          <w:sz w:val="24"/>
          <w:szCs w:val="24"/>
        </w:rPr>
      </w:pPr>
    </w:p>
    <w:p w14:paraId="1E45E357" w14:textId="77777777" w:rsidR="00161450" w:rsidRPr="00853627" w:rsidRDefault="00161450" w:rsidP="00161450">
      <w:pPr>
        <w:pStyle w:val="ListParagraph"/>
        <w:spacing w:after="160" w:line="259" w:lineRule="auto"/>
        <w:rPr>
          <w:rFonts w:ascii="Arial" w:hAnsi="Arial" w:cs="Arial"/>
          <w:sz w:val="24"/>
          <w:szCs w:val="24"/>
        </w:rPr>
      </w:pPr>
    </w:p>
    <w:p w14:paraId="7A2F30C8" w14:textId="77777777" w:rsidR="00161450" w:rsidRPr="00853627" w:rsidRDefault="00161450" w:rsidP="00161450">
      <w:pPr>
        <w:pStyle w:val="ListParagraph"/>
        <w:numPr>
          <w:ilvl w:val="2"/>
          <w:numId w:val="9"/>
        </w:numPr>
        <w:spacing w:after="160" w:line="259" w:lineRule="auto"/>
        <w:rPr>
          <w:rFonts w:ascii="Arial" w:hAnsi="Arial" w:cs="Arial"/>
          <w:sz w:val="24"/>
          <w:szCs w:val="24"/>
        </w:rPr>
      </w:pPr>
      <w:r w:rsidRPr="00853627">
        <w:rPr>
          <w:rFonts w:ascii="Arial" w:hAnsi="Arial" w:cs="Arial"/>
          <w:sz w:val="24"/>
          <w:szCs w:val="24"/>
        </w:rPr>
        <w:t>Name: _______________ Score: ________</w:t>
      </w:r>
    </w:p>
    <w:p w14:paraId="7F6F60FD" w14:textId="77777777" w:rsidR="00161450" w:rsidRPr="00853627" w:rsidRDefault="00161450" w:rsidP="00161450">
      <w:pPr>
        <w:pStyle w:val="ListParagraph"/>
        <w:ind w:left="2160"/>
        <w:rPr>
          <w:rFonts w:ascii="Arial" w:hAnsi="Arial" w:cs="Arial"/>
          <w:sz w:val="24"/>
          <w:szCs w:val="24"/>
        </w:rPr>
      </w:pPr>
    </w:p>
    <w:p w14:paraId="6EE8BF52" w14:textId="77777777" w:rsidR="00161450" w:rsidRPr="00853627" w:rsidRDefault="00161450" w:rsidP="00161450">
      <w:pPr>
        <w:pStyle w:val="ListParagraph"/>
        <w:numPr>
          <w:ilvl w:val="2"/>
          <w:numId w:val="9"/>
        </w:numPr>
        <w:spacing w:after="160" w:line="259" w:lineRule="auto"/>
        <w:rPr>
          <w:rFonts w:ascii="Arial" w:hAnsi="Arial" w:cs="Arial"/>
          <w:sz w:val="24"/>
        </w:rPr>
      </w:pPr>
      <w:r w:rsidRPr="00853627">
        <w:rPr>
          <w:rFonts w:ascii="Arial" w:hAnsi="Arial" w:cs="Arial"/>
          <w:sz w:val="24"/>
          <w:szCs w:val="24"/>
        </w:rPr>
        <w:t>Name: _______________ Score: ________</w:t>
      </w:r>
    </w:p>
    <w:p w14:paraId="72009EE7" w14:textId="77777777" w:rsidR="00161450" w:rsidRPr="00853627" w:rsidRDefault="00161450" w:rsidP="00161450">
      <w:pPr>
        <w:ind w:left="360"/>
        <w:rPr>
          <w:rFonts w:ascii="Arial" w:hAnsi="Arial" w:cs="Arial"/>
          <w:sz w:val="24"/>
        </w:rPr>
      </w:pPr>
    </w:p>
    <w:sectPr w:rsidR="00161450" w:rsidRPr="00853627">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7EA950" w14:textId="77777777" w:rsidR="009139E2" w:rsidRDefault="009139E2" w:rsidP="009139E2">
      <w:r>
        <w:separator/>
      </w:r>
    </w:p>
  </w:endnote>
  <w:endnote w:type="continuationSeparator" w:id="0">
    <w:p w14:paraId="3A58C5C3" w14:textId="77777777" w:rsidR="009139E2" w:rsidRDefault="009139E2" w:rsidP="009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B5D547" w14:textId="0766555B" w:rsidR="00286929" w:rsidRDefault="00CF382D" w:rsidP="00CF382D">
    <w:pPr>
      <w:pStyle w:val="NormalWeb"/>
      <w:spacing w:before="0" w:beforeAutospacing="0" w:after="0" w:afterAutospacing="0"/>
    </w:pPr>
    <w:r>
      <w:rPr>
        <w:noProof/>
      </w:rPr>
      <w:drawing>
        <wp:anchor distT="0" distB="0" distL="114300" distR="114300" simplePos="0" relativeHeight="251658240" behindDoc="0" locked="0" layoutInCell="1" allowOverlap="1" wp14:anchorId="6C0F6248" wp14:editId="79F47FA0">
          <wp:simplePos x="0" y="0"/>
          <wp:positionH relativeFrom="margin">
            <wp:align>left</wp:align>
          </wp:positionH>
          <wp:positionV relativeFrom="paragraph">
            <wp:posOffset>93345</wp:posOffset>
          </wp:positionV>
          <wp:extent cx="478155" cy="4781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pic:spPr>
              </pic:pic>
            </a:graphicData>
          </a:graphic>
          <wp14:sizeRelH relativeFrom="page">
            <wp14:pctWidth>0</wp14:pctWidth>
          </wp14:sizeRelH>
          <wp14:sizeRelV relativeFrom="page">
            <wp14:pctHeight>0</wp14:pctHeight>
          </wp14:sizeRelV>
        </wp:anchor>
      </w:drawing>
    </w:r>
    <w:r w:rsidR="00286929">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DCF656" w14:textId="77777777" w:rsidR="009139E2" w:rsidRDefault="009139E2" w:rsidP="009139E2">
      <w:r>
        <w:separator/>
      </w:r>
    </w:p>
  </w:footnote>
  <w:footnote w:type="continuationSeparator" w:id="0">
    <w:p w14:paraId="16EF7035" w14:textId="77777777" w:rsidR="009139E2" w:rsidRDefault="009139E2" w:rsidP="009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6060C" w14:textId="77777777" w:rsidR="009139E2" w:rsidRDefault="009139E2">
    <w:pPr>
      <w:pStyle w:val="Header"/>
    </w:pPr>
  </w:p>
  <w:tbl>
    <w:tblPr>
      <w:tblStyle w:val="TableGridLight"/>
      <w:tblW w:w="0" w:type="auto"/>
      <w:tblLook w:val="04A0" w:firstRow="1" w:lastRow="0" w:firstColumn="1" w:lastColumn="0" w:noHBand="0" w:noVBand="1"/>
    </w:tblPr>
    <w:tblGrid>
      <w:gridCol w:w="3116"/>
      <w:gridCol w:w="3117"/>
      <w:gridCol w:w="1558"/>
      <w:gridCol w:w="1559"/>
    </w:tblGrid>
    <w:tr w:rsidR="001C426A" w14:paraId="42D2D155" w14:textId="77777777" w:rsidTr="001C426A">
      <w:trPr>
        <w:trHeight w:val="263"/>
      </w:trPr>
      <w:tc>
        <w:tcPr>
          <w:tcW w:w="3116" w:type="dxa"/>
          <w:vMerge w:val="restart"/>
          <w:tcBorders>
            <w:right w:val="single" w:sz="4" w:space="0" w:color="auto"/>
          </w:tcBorders>
          <w:vAlign w:val="center"/>
        </w:tcPr>
        <w:p w14:paraId="7E72AE22" w14:textId="77777777" w:rsidR="001C426A" w:rsidRDefault="001C426A" w:rsidP="009139E2">
          <w:pPr>
            <w:pStyle w:val="Header"/>
            <w:jc w:val="center"/>
          </w:pPr>
          <w:r>
            <w:rPr>
              <w:noProof/>
            </w:rPr>
            <w:drawing>
              <wp:inline distT="0" distB="0" distL="0" distR="0" wp14:anchorId="2F358192" wp14:editId="32B88692">
                <wp:extent cx="1323340" cy="70505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CC Label.jpg"/>
                        <pic:cNvPicPr/>
                      </pic:nvPicPr>
                      <pic:blipFill>
                        <a:blip r:embed="rId1">
                          <a:extLst>
                            <a:ext uri="{28A0092B-C50C-407E-A947-70E740481C1C}">
                              <a14:useLocalDpi xmlns:a14="http://schemas.microsoft.com/office/drawing/2010/main" val="0"/>
                            </a:ext>
                          </a:extLst>
                        </a:blip>
                        <a:stretch>
                          <a:fillRect/>
                        </a:stretch>
                      </pic:blipFill>
                      <pic:spPr>
                        <a:xfrm>
                          <a:off x="0" y="0"/>
                          <a:ext cx="1329671" cy="708432"/>
                        </a:xfrm>
                        <a:prstGeom prst="rect">
                          <a:avLst/>
                        </a:prstGeom>
                      </pic:spPr>
                    </pic:pic>
                  </a:graphicData>
                </a:graphic>
              </wp:inline>
            </w:drawing>
          </w:r>
        </w:p>
      </w:tc>
      <w:tc>
        <w:tcPr>
          <w:tcW w:w="3117" w:type="dxa"/>
          <w:vMerge w:val="restart"/>
          <w:tcBorders>
            <w:top w:val="single" w:sz="4" w:space="0" w:color="auto"/>
            <w:left w:val="single" w:sz="4" w:space="0" w:color="auto"/>
            <w:right w:val="single" w:sz="4" w:space="0" w:color="auto"/>
          </w:tcBorders>
        </w:tcPr>
        <w:p w14:paraId="108F3BE6" w14:textId="77777777" w:rsidR="001C426A" w:rsidRPr="009139E2" w:rsidRDefault="001C426A" w:rsidP="009139E2">
          <w:pPr>
            <w:pStyle w:val="Header"/>
            <w:jc w:val="center"/>
            <w:rPr>
              <w:b/>
              <w:sz w:val="32"/>
            </w:rPr>
          </w:pPr>
          <w:r w:rsidRPr="009139E2">
            <w:rPr>
              <w:b/>
              <w:sz w:val="32"/>
            </w:rPr>
            <w:t>Process Operations</w:t>
          </w:r>
        </w:p>
      </w:tc>
      <w:tc>
        <w:tcPr>
          <w:tcW w:w="3117" w:type="dxa"/>
          <w:gridSpan w:val="2"/>
          <w:tcBorders>
            <w:top w:val="single" w:sz="4" w:space="0" w:color="auto"/>
            <w:left w:val="single" w:sz="4" w:space="0" w:color="auto"/>
            <w:right w:val="single" w:sz="4" w:space="0" w:color="auto"/>
          </w:tcBorders>
        </w:tcPr>
        <w:p w14:paraId="61F9AF9C" w14:textId="77777777" w:rsidR="001C426A" w:rsidRDefault="001C426A">
          <w:pPr>
            <w:pStyle w:val="Header"/>
          </w:pPr>
          <w:r>
            <w:t xml:space="preserve">Document No. </w:t>
          </w:r>
        </w:p>
      </w:tc>
    </w:tr>
    <w:tr w:rsidR="001C426A" w14:paraId="0B08B378" w14:textId="77777777" w:rsidTr="001C426A">
      <w:trPr>
        <w:trHeight w:val="262"/>
      </w:trPr>
      <w:tc>
        <w:tcPr>
          <w:tcW w:w="3116" w:type="dxa"/>
          <w:vMerge/>
          <w:tcBorders>
            <w:right w:val="single" w:sz="4" w:space="0" w:color="auto"/>
          </w:tcBorders>
        </w:tcPr>
        <w:p w14:paraId="2CB585AB" w14:textId="77777777" w:rsidR="001C426A" w:rsidRDefault="001C426A" w:rsidP="009139E2">
          <w:pPr>
            <w:pStyle w:val="Header"/>
            <w:jc w:val="center"/>
            <w:rPr>
              <w:noProof/>
            </w:rPr>
          </w:pPr>
        </w:p>
      </w:tc>
      <w:tc>
        <w:tcPr>
          <w:tcW w:w="3117" w:type="dxa"/>
          <w:vMerge/>
          <w:tcBorders>
            <w:left w:val="single" w:sz="4" w:space="0" w:color="auto"/>
            <w:right w:val="single" w:sz="4" w:space="0" w:color="auto"/>
          </w:tcBorders>
        </w:tcPr>
        <w:p w14:paraId="4AD5B827" w14:textId="77777777" w:rsidR="001C426A" w:rsidRPr="009139E2" w:rsidRDefault="001C426A" w:rsidP="009139E2">
          <w:pPr>
            <w:pStyle w:val="Header"/>
            <w:jc w:val="center"/>
            <w:rPr>
              <w:b/>
              <w:sz w:val="32"/>
            </w:rPr>
          </w:pPr>
        </w:p>
      </w:tc>
      <w:tc>
        <w:tcPr>
          <w:tcW w:w="3117" w:type="dxa"/>
          <w:gridSpan w:val="2"/>
          <w:tcBorders>
            <w:left w:val="single" w:sz="4" w:space="0" w:color="auto"/>
            <w:right w:val="single" w:sz="4" w:space="0" w:color="auto"/>
          </w:tcBorders>
        </w:tcPr>
        <w:p w14:paraId="04069181" w14:textId="3FF55491" w:rsidR="001C426A" w:rsidRDefault="002064DF">
          <w:pPr>
            <w:pStyle w:val="Header"/>
          </w:pPr>
          <w:r>
            <w:t>ENGT-1220</w:t>
          </w:r>
          <w:r w:rsidR="00607F00">
            <w:t xml:space="preserve"> – Gauges &amp; Gauging</w:t>
          </w:r>
        </w:p>
      </w:tc>
    </w:tr>
    <w:tr w:rsidR="001C426A" w14:paraId="3FBD31E3" w14:textId="77777777" w:rsidTr="001C426A">
      <w:trPr>
        <w:trHeight w:val="269"/>
      </w:trPr>
      <w:tc>
        <w:tcPr>
          <w:tcW w:w="3116" w:type="dxa"/>
          <w:vMerge/>
          <w:tcBorders>
            <w:right w:val="single" w:sz="4" w:space="0" w:color="auto"/>
          </w:tcBorders>
        </w:tcPr>
        <w:p w14:paraId="67D9BF82" w14:textId="77777777" w:rsidR="001C426A" w:rsidRDefault="001C426A">
          <w:pPr>
            <w:pStyle w:val="Header"/>
          </w:pPr>
        </w:p>
      </w:tc>
      <w:tc>
        <w:tcPr>
          <w:tcW w:w="3117" w:type="dxa"/>
          <w:vMerge/>
          <w:tcBorders>
            <w:left w:val="single" w:sz="4" w:space="0" w:color="auto"/>
            <w:bottom w:val="single" w:sz="4" w:space="0" w:color="auto"/>
            <w:right w:val="single" w:sz="4" w:space="0" w:color="auto"/>
          </w:tcBorders>
        </w:tcPr>
        <w:p w14:paraId="2794D1EB" w14:textId="77777777" w:rsidR="001C426A" w:rsidRDefault="001C426A">
          <w:pPr>
            <w:pStyle w:val="Header"/>
          </w:pPr>
        </w:p>
      </w:tc>
      <w:tc>
        <w:tcPr>
          <w:tcW w:w="1558" w:type="dxa"/>
          <w:tcBorders>
            <w:top w:val="single" w:sz="4" w:space="0" w:color="auto"/>
            <w:left w:val="single" w:sz="4" w:space="0" w:color="auto"/>
            <w:right w:val="single" w:sz="4" w:space="0" w:color="auto"/>
          </w:tcBorders>
        </w:tcPr>
        <w:p w14:paraId="1345E93C" w14:textId="77777777" w:rsidR="001C426A" w:rsidRDefault="001C426A">
          <w:pPr>
            <w:pStyle w:val="Header"/>
          </w:pPr>
          <w:r>
            <w:t>Rev</w:t>
          </w:r>
          <w:r w:rsidR="00300984">
            <w:t>.</w:t>
          </w:r>
          <w:r>
            <w:t xml:space="preserve"> No.</w:t>
          </w:r>
        </w:p>
      </w:tc>
      <w:tc>
        <w:tcPr>
          <w:tcW w:w="1559" w:type="dxa"/>
          <w:tcBorders>
            <w:top w:val="single" w:sz="4" w:space="0" w:color="auto"/>
            <w:left w:val="single" w:sz="4" w:space="0" w:color="auto"/>
            <w:right w:val="single" w:sz="4" w:space="0" w:color="auto"/>
          </w:tcBorders>
        </w:tcPr>
        <w:p w14:paraId="7C11537F" w14:textId="77777777" w:rsidR="001C426A" w:rsidRDefault="001C426A">
          <w:pPr>
            <w:pStyle w:val="Header"/>
          </w:pPr>
          <w:r>
            <w:t>Date:</w:t>
          </w:r>
        </w:p>
      </w:tc>
    </w:tr>
    <w:tr w:rsidR="001C426A" w14:paraId="369C66BD" w14:textId="77777777" w:rsidTr="001C426A">
      <w:tc>
        <w:tcPr>
          <w:tcW w:w="3116" w:type="dxa"/>
          <w:vMerge/>
          <w:tcBorders>
            <w:right w:val="single" w:sz="4" w:space="0" w:color="auto"/>
          </w:tcBorders>
        </w:tcPr>
        <w:p w14:paraId="582FA9F4"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3797E356" w14:textId="23C7CF80" w:rsidR="001C426A" w:rsidRPr="00E97646" w:rsidRDefault="00607F00" w:rsidP="00E97646">
          <w:pPr>
            <w:pStyle w:val="Header"/>
            <w:jc w:val="center"/>
            <w:rPr>
              <w:b/>
            </w:rPr>
          </w:pPr>
          <w:r>
            <w:rPr>
              <w:b/>
            </w:rPr>
            <w:t>Technical I</w:t>
          </w:r>
        </w:p>
      </w:tc>
      <w:tc>
        <w:tcPr>
          <w:tcW w:w="1558" w:type="dxa"/>
          <w:tcBorders>
            <w:left w:val="single" w:sz="4" w:space="0" w:color="auto"/>
            <w:bottom w:val="single" w:sz="4" w:space="0" w:color="auto"/>
            <w:right w:val="single" w:sz="4" w:space="0" w:color="auto"/>
          </w:tcBorders>
        </w:tcPr>
        <w:p w14:paraId="58F93115" w14:textId="2F489B79" w:rsidR="001C426A" w:rsidRDefault="006E3BFA" w:rsidP="009139E2">
          <w:pPr>
            <w:pStyle w:val="Header"/>
          </w:pPr>
          <w:r>
            <w:t>B</w:t>
          </w:r>
        </w:p>
      </w:tc>
      <w:tc>
        <w:tcPr>
          <w:tcW w:w="1559" w:type="dxa"/>
          <w:tcBorders>
            <w:left w:val="single" w:sz="4" w:space="0" w:color="auto"/>
            <w:bottom w:val="single" w:sz="4" w:space="0" w:color="auto"/>
            <w:right w:val="single" w:sz="4" w:space="0" w:color="auto"/>
          </w:tcBorders>
        </w:tcPr>
        <w:p w14:paraId="6ADCE079" w14:textId="439EFF6A" w:rsidR="001C426A" w:rsidRDefault="006E3BFA" w:rsidP="009139E2">
          <w:pPr>
            <w:pStyle w:val="Header"/>
          </w:pPr>
          <w:r>
            <w:t>3/19/2019</w:t>
          </w:r>
        </w:p>
      </w:tc>
    </w:tr>
    <w:tr w:rsidR="001C426A" w14:paraId="69717852" w14:textId="77777777" w:rsidTr="001C426A">
      <w:tc>
        <w:tcPr>
          <w:tcW w:w="3116" w:type="dxa"/>
          <w:vMerge/>
          <w:tcBorders>
            <w:right w:val="single" w:sz="4" w:space="0" w:color="auto"/>
          </w:tcBorders>
        </w:tcPr>
        <w:p w14:paraId="291E1FFA"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3BD7FF5" w14:textId="070395A1" w:rsidR="001C426A" w:rsidRPr="00E97646" w:rsidRDefault="00607F00" w:rsidP="00E97646">
          <w:pPr>
            <w:pStyle w:val="Header"/>
            <w:jc w:val="center"/>
            <w:rPr>
              <w:b/>
            </w:rPr>
          </w:pPr>
          <w:r w:rsidRPr="00E97646">
            <w:rPr>
              <w:b/>
            </w:rPr>
            <w:t>Student Competenc</w:t>
          </w:r>
          <w:r>
            <w:rPr>
              <w:b/>
            </w:rPr>
            <w:t>y</w:t>
          </w:r>
          <w:r w:rsidR="00195EF9">
            <w:rPr>
              <w:b/>
            </w:rPr>
            <w:t xml:space="preserve"> #1</w:t>
          </w:r>
          <w:r>
            <w:rPr>
              <w:b/>
            </w:rPr>
            <w:t>:</w:t>
          </w:r>
        </w:p>
      </w:tc>
      <w:tc>
        <w:tcPr>
          <w:tcW w:w="3117" w:type="dxa"/>
          <w:gridSpan w:val="2"/>
          <w:tcBorders>
            <w:left w:val="single" w:sz="4" w:space="0" w:color="auto"/>
            <w:bottom w:val="single" w:sz="4" w:space="0" w:color="auto"/>
            <w:right w:val="single" w:sz="4" w:space="0" w:color="auto"/>
          </w:tcBorders>
        </w:tcPr>
        <w:p w14:paraId="17E28E15" w14:textId="0AE5040B" w:rsidR="001C426A" w:rsidRDefault="006E3BFA" w:rsidP="009139E2">
          <w:pPr>
            <w:pStyle w:val="Header"/>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1C426A" w14:paraId="01CB5B22" w14:textId="77777777" w:rsidTr="001C426A">
      <w:tc>
        <w:tcPr>
          <w:tcW w:w="3116" w:type="dxa"/>
          <w:vMerge/>
          <w:tcBorders>
            <w:right w:val="single" w:sz="4" w:space="0" w:color="auto"/>
          </w:tcBorders>
        </w:tcPr>
        <w:p w14:paraId="4121C093"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46E598A0" w14:textId="77777777" w:rsidR="001C426A" w:rsidRPr="00607F00" w:rsidRDefault="00E601B4" w:rsidP="00E97646">
          <w:pPr>
            <w:pStyle w:val="Header"/>
            <w:jc w:val="center"/>
          </w:pPr>
          <w:r w:rsidRPr="00607F00">
            <w:t>Gauges &amp; Gauging</w:t>
          </w:r>
        </w:p>
      </w:tc>
      <w:tc>
        <w:tcPr>
          <w:tcW w:w="3117" w:type="dxa"/>
          <w:gridSpan w:val="2"/>
          <w:tcBorders>
            <w:top w:val="single" w:sz="4" w:space="0" w:color="auto"/>
            <w:left w:val="single" w:sz="4" w:space="0" w:color="auto"/>
            <w:bottom w:val="single" w:sz="4" w:space="0" w:color="auto"/>
            <w:right w:val="single" w:sz="4" w:space="0" w:color="auto"/>
          </w:tcBorders>
        </w:tcPr>
        <w:p w14:paraId="711D0811" w14:textId="77777777" w:rsidR="001C426A" w:rsidRDefault="001C426A" w:rsidP="009139E2">
          <w:pPr>
            <w:pStyle w:val="Header"/>
          </w:pPr>
        </w:p>
      </w:tc>
    </w:tr>
    <w:tr w:rsidR="001C426A" w14:paraId="1833CE1E" w14:textId="77777777" w:rsidTr="001C426A">
      <w:tc>
        <w:tcPr>
          <w:tcW w:w="3116" w:type="dxa"/>
          <w:vMerge/>
          <w:tcBorders>
            <w:right w:val="single" w:sz="4" w:space="0" w:color="auto"/>
          </w:tcBorders>
        </w:tcPr>
        <w:p w14:paraId="7173CAA4" w14:textId="77777777" w:rsidR="001C426A" w:rsidRDefault="001C426A" w:rsidP="009139E2">
          <w:pPr>
            <w:pStyle w:val="Header"/>
          </w:pPr>
        </w:p>
      </w:tc>
      <w:tc>
        <w:tcPr>
          <w:tcW w:w="3117" w:type="dxa"/>
          <w:tcBorders>
            <w:top w:val="single" w:sz="4" w:space="0" w:color="auto"/>
            <w:left w:val="single" w:sz="4" w:space="0" w:color="auto"/>
            <w:bottom w:val="single" w:sz="4" w:space="0" w:color="auto"/>
            <w:right w:val="single" w:sz="4" w:space="0" w:color="auto"/>
          </w:tcBorders>
        </w:tcPr>
        <w:p w14:paraId="0231E4A1" w14:textId="77777777" w:rsidR="001C426A" w:rsidRPr="00E97646" w:rsidRDefault="001C426A" w:rsidP="00E97646">
          <w:pPr>
            <w:pStyle w:val="Header"/>
            <w:jc w:val="center"/>
            <w:rPr>
              <w:b/>
            </w:rPr>
          </w:pPr>
        </w:p>
      </w:tc>
      <w:tc>
        <w:tcPr>
          <w:tcW w:w="3117" w:type="dxa"/>
          <w:gridSpan w:val="2"/>
          <w:tcBorders>
            <w:top w:val="single" w:sz="4" w:space="0" w:color="auto"/>
            <w:left w:val="single" w:sz="4" w:space="0" w:color="auto"/>
            <w:bottom w:val="single" w:sz="4" w:space="0" w:color="auto"/>
            <w:right w:val="single" w:sz="4" w:space="0" w:color="auto"/>
          </w:tcBorders>
        </w:tcPr>
        <w:p w14:paraId="4F1CA005" w14:textId="77777777" w:rsidR="001C426A" w:rsidRDefault="001C426A" w:rsidP="009139E2">
          <w:pPr>
            <w:pStyle w:val="Header"/>
          </w:pPr>
        </w:p>
      </w:tc>
    </w:tr>
  </w:tbl>
  <w:p w14:paraId="16770767" w14:textId="77777777" w:rsidR="009139E2" w:rsidRDefault="009139E2">
    <w:pPr>
      <w:pStyle w:val="Header"/>
    </w:pPr>
  </w:p>
  <w:p w14:paraId="6F63BE3A" w14:textId="77777777" w:rsidR="009139E2" w:rsidRDefault="00913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F786D"/>
    <w:multiLevelType w:val="hybridMultilevel"/>
    <w:tmpl w:val="5B46F9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5424F2"/>
    <w:multiLevelType w:val="hybridMultilevel"/>
    <w:tmpl w:val="2A9C1AD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B41E68"/>
    <w:multiLevelType w:val="hybridMultilevel"/>
    <w:tmpl w:val="895AD1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1E0643"/>
    <w:multiLevelType w:val="hybridMultilevel"/>
    <w:tmpl w:val="F1C844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30490"/>
    <w:multiLevelType w:val="hybridMultilevel"/>
    <w:tmpl w:val="36469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BB1EA0"/>
    <w:multiLevelType w:val="hybridMultilevel"/>
    <w:tmpl w:val="212AB3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615688"/>
    <w:multiLevelType w:val="hybridMultilevel"/>
    <w:tmpl w:val="36469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892D28"/>
    <w:multiLevelType w:val="hybridMultilevel"/>
    <w:tmpl w:val="0EE4BB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032C8E"/>
    <w:multiLevelType w:val="hybridMultilevel"/>
    <w:tmpl w:val="DB40C8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895672B"/>
    <w:multiLevelType w:val="hybridMultilevel"/>
    <w:tmpl w:val="351E29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0E42BA"/>
    <w:multiLevelType w:val="hybridMultilevel"/>
    <w:tmpl w:val="39BC6E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
  </w:num>
  <w:num w:numId="3">
    <w:abstractNumId w:val="8"/>
  </w:num>
  <w:num w:numId="4">
    <w:abstractNumId w:val="10"/>
  </w:num>
  <w:num w:numId="5">
    <w:abstractNumId w:val="7"/>
  </w:num>
  <w:num w:numId="6">
    <w:abstractNumId w:val="6"/>
  </w:num>
  <w:num w:numId="7">
    <w:abstractNumId w:val="2"/>
  </w:num>
  <w:num w:numId="8">
    <w:abstractNumId w:val="0"/>
  </w:num>
  <w:num w:numId="9">
    <w:abstractNumId w:val="9"/>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A3MzU2MzcysjQytjBU0lEKTi0uzszPAymwrAUAGg3XPCwAAAA="/>
  </w:docVars>
  <w:rsids>
    <w:rsidRoot w:val="009139E2"/>
    <w:rsid w:val="00005BFE"/>
    <w:rsid w:val="00055D9B"/>
    <w:rsid w:val="00091237"/>
    <w:rsid w:val="000E5C3D"/>
    <w:rsid w:val="00135D04"/>
    <w:rsid w:val="00141731"/>
    <w:rsid w:val="00161450"/>
    <w:rsid w:val="00167743"/>
    <w:rsid w:val="00195EF9"/>
    <w:rsid w:val="001A7335"/>
    <w:rsid w:val="001C426A"/>
    <w:rsid w:val="002064DF"/>
    <w:rsid w:val="00286929"/>
    <w:rsid w:val="002A3856"/>
    <w:rsid w:val="002A51A6"/>
    <w:rsid w:val="002B18A7"/>
    <w:rsid w:val="00300984"/>
    <w:rsid w:val="00394A75"/>
    <w:rsid w:val="00401517"/>
    <w:rsid w:val="00405C33"/>
    <w:rsid w:val="00423774"/>
    <w:rsid w:val="00430F5E"/>
    <w:rsid w:val="00477811"/>
    <w:rsid w:val="004B61CD"/>
    <w:rsid w:val="005F1971"/>
    <w:rsid w:val="00607F00"/>
    <w:rsid w:val="006C61C9"/>
    <w:rsid w:val="006D2D9F"/>
    <w:rsid w:val="006E3BFA"/>
    <w:rsid w:val="00763B35"/>
    <w:rsid w:val="008459BD"/>
    <w:rsid w:val="00853627"/>
    <w:rsid w:val="0090524A"/>
    <w:rsid w:val="009139E2"/>
    <w:rsid w:val="00942E7A"/>
    <w:rsid w:val="00980D48"/>
    <w:rsid w:val="009D639F"/>
    <w:rsid w:val="009D6994"/>
    <w:rsid w:val="009E5885"/>
    <w:rsid w:val="00A16EA5"/>
    <w:rsid w:val="00A2448A"/>
    <w:rsid w:val="00A305B1"/>
    <w:rsid w:val="00AE3DA4"/>
    <w:rsid w:val="00C305B9"/>
    <w:rsid w:val="00C54448"/>
    <w:rsid w:val="00C76AC8"/>
    <w:rsid w:val="00C823D9"/>
    <w:rsid w:val="00CF382D"/>
    <w:rsid w:val="00CF7B3B"/>
    <w:rsid w:val="00E45ABA"/>
    <w:rsid w:val="00E601B4"/>
    <w:rsid w:val="00E91090"/>
    <w:rsid w:val="00E97646"/>
    <w:rsid w:val="00EC4EC1"/>
    <w:rsid w:val="00F672CD"/>
    <w:rsid w:val="00F941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7A73DE4"/>
  <w15:chartTrackingRefBased/>
  <w15:docId w15:val="{700CB308-FE61-40EE-8992-2F522A941E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1B4"/>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139E2"/>
    <w:pPr>
      <w:tabs>
        <w:tab w:val="center" w:pos="4680"/>
        <w:tab w:val="right" w:pos="9360"/>
      </w:tabs>
    </w:pPr>
  </w:style>
  <w:style w:type="character" w:customStyle="1" w:styleId="HeaderChar">
    <w:name w:val="Header Char"/>
    <w:basedOn w:val="DefaultParagraphFont"/>
    <w:link w:val="Header"/>
    <w:uiPriority w:val="99"/>
    <w:rsid w:val="009139E2"/>
  </w:style>
  <w:style w:type="paragraph" w:styleId="Footer">
    <w:name w:val="footer"/>
    <w:basedOn w:val="Normal"/>
    <w:link w:val="FooterChar"/>
    <w:uiPriority w:val="99"/>
    <w:unhideWhenUsed/>
    <w:rsid w:val="009139E2"/>
    <w:pPr>
      <w:tabs>
        <w:tab w:val="center" w:pos="4680"/>
        <w:tab w:val="right" w:pos="9360"/>
      </w:tabs>
    </w:pPr>
  </w:style>
  <w:style w:type="character" w:customStyle="1" w:styleId="FooterChar">
    <w:name w:val="Footer Char"/>
    <w:basedOn w:val="DefaultParagraphFont"/>
    <w:link w:val="Footer"/>
    <w:uiPriority w:val="99"/>
    <w:rsid w:val="009139E2"/>
  </w:style>
  <w:style w:type="table" w:styleId="TableGrid">
    <w:name w:val="Table Grid"/>
    <w:basedOn w:val="TableNormal"/>
    <w:uiPriority w:val="39"/>
    <w:rsid w:val="00913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1C426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C54448"/>
    <w:pPr>
      <w:ind w:left="720"/>
      <w:contextualSpacing/>
    </w:pPr>
  </w:style>
  <w:style w:type="paragraph" w:styleId="BalloonText">
    <w:name w:val="Balloon Text"/>
    <w:basedOn w:val="Normal"/>
    <w:link w:val="BalloonTextChar"/>
    <w:uiPriority w:val="99"/>
    <w:semiHidden/>
    <w:unhideWhenUsed/>
    <w:rsid w:val="00E45AB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5ABA"/>
    <w:rPr>
      <w:rFonts w:ascii="Segoe UI" w:eastAsia="Times New Roman" w:hAnsi="Segoe UI" w:cs="Segoe UI"/>
      <w:sz w:val="18"/>
      <w:szCs w:val="18"/>
    </w:rPr>
  </w:style>
  <w:style w:type="paragraph" w:styleId="NormalWeb">
    <w:name w:val="Normal (Web)"/>
    <w:basedOn w:val="Normal"/>
    <w:uiPriority w:val="99"/>
    <w:unhideWhenUsed/>
    <w:rsid w:val="0028692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218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341</Words>
  <Characters>1948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Raiche</dc:creator>
  <cp:keywords/>
  <dc:description/>
  <cp:lastModifiedBy>Thomas Raiche</cp:lastModifiedBy>
  <cp:revision>3</cp:revision>
  <cp:lastPrinted>2019-03-13T19:08:00Z</cp:lastPrinted>
  <dcterms:created xsi:type="dcterms:W3CDTF">2019-03-19T18:34:00Z</dcterms:created>
  <dcterms:modified xsi:type="dcterms:W3CDTF">2019-03-27T16:35:00Z</dcterms:modified>
</cp:coreProperties>
</file>