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03A2B"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noProof/>
          <w:szCs w:val="28"/>
        </w:rPr>
        <mc:AlternateContent>
          <mc:Choice Requires="wps">
            <w:drawing>
              <wp:anchor distT="0" distB="0" distL="114300" distR="114300" simplePos="0" relativeHeight="251653632" behindDoc="1" locked="0" layoutInCell="1" allowOverlap="1" wp14:anchorId="0B86E483" wp14:editId="6A50B410">
                <wp:simplePos x="0" y="0"/>
                <wp:positionH relativeFrom="column">
                  <wp:posOffset>914400</wp:posOffset>
                </wp:positionH>
                <wp:positionV relativeFrom="paragraph">
                  <wp:posOffset>114300</wp:posOffset>
                </wp:positionV>
                <wp:extent cx="4545965" cy="349250"/>
                <wp:effectExtent l="0" t="0" r="51435" b="5715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349250"/>
                        </a:xfrm>
                        <a:prstGeom prst="roundRect">
                          <a:avLst>
                            <a:gd name="adj" fmla="val 16667"/>
                          </a:avLst>
                        </a:prstGeom>
                        <a:solidFill>
                          <a:schemeClr val="accent6"/>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CCAC6" id="AutoShape 105" o:spid="_x0000_s1026" style="position:absolute;margin-left:1in;margin-top:9pt;width:357.95pt;height: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" fillcolor="#f79646 [3209]">
                <v:shadow on="t"/>
              </v:roundrect>
            </w:pict>
          </mc:Fallback>
        </mc:AlternateContent>
      </w:r>
    </w:p>
    <w:p w14:paraId="3BD45BD0" w14:textId="77777777" w:rsidR="00912A09" w:rsidRPr="00CF3A61" w:rsidRDefault="00535863" w:rsidP="00672B30">
      <w:pPr>
        <w:pStyle w:val="AikensLessonTitle2"/>
        <w:jc w:val="center"/>
        <w:rPr>
          <w:rFonts w:asciiTheme="minorHAnsi" w:hAnsiTheme="minorHAnsi" w:cstheme="minorHAnsi"/>
        </w:rPr>
      </w:pPr>
      <w:r>
        <w:rPr>
          <w:rFonts w:asciiTheme="minorHAnsi" w:hAnsiTheme="minorHAnsi" w:cstheme="minorHAnsi"/>
        </w:rPr>
        <w:t>MEASUREMENT OF STRING ACTION</w:t>
      </w:r>
    </w:p>
    <w:p w14:paraId="5CD30C62" w14:textId="77777777" w:rsidR="00B71461" w:rsidRDefault="00B71461" w:rsidP="00912A09">
      <w:pPr>
        <w:rPr>
          <w:rStyle w:val="Emphasis"/>
          <w:rFonts w:asciiTheme="minorHAnsi" w:hAnsiTheme="minorHAnsi" w:cstheme="minorHAnsi"/>
        </w:rPr>
      </w:pPr>
    </w:p>
    <w:p w14:paraId="278EF2EE" w14:textId="77777777" w:rsidR="00B71461" w:rsidRPr="00B71461" w:rsidRDefault="00B71461" w:rsidP="00912A09">
      <w:pPr>
        <w:rPr>
          <w:rFonts w:asciiTheme="minorHAnsi" w:hAnsiTheme="minorHAnsi" w:cstheme="minorHAnsi"/>
          <w:b/>
          <w:sz w:val="22"/>
        </w:rPr>
      </w:pPr>
      <w:r>
        <w:rPr>
          <w:rStyle w:val="Emphasis"/>
          <w:rFonts w:asciiTheme="minorHAnsi" w:hAnsiTheme="minorHAnsi" w:cstheme="minorHAnsi"/>
          <w:b/>
          <w:i w:val="0"/>
        </w:rPr>
        <w:t>Description of Activity</w:t>
      </w:r>
    </w:p>
    <w:p w14:paraId="766E7A6E" w14:textId="0D1B5E6E" w:rsidR="006F0A83" w:rsidRDefault="006F0A83" w:rsidP="0073691F">
      <w:pPr>
        <w:pStyle w:val="ListParagraph"/>
        <w:numPr>
          <w:ilvl w:val="0"/>
          <w:numId w:val="5"/>
        </w:numPr>
        <w:rPr>
          <w:rFonts w:asciiTheme="minorHAnsi" w:hAnsiTheme="minorHAnsi" w:cstheme="minorHAnsi"/>
          <w:sz w:val="22"/>
        </w:rPr>
      </w:pPr>
      <w:r>
        <w:rPr>
          <w:rFonts w:asciiTheme="minorHAnsi" w:hAnsiTheme="minorHAnsi" w:cstheme="minorHAnsi"/>
          <w:sz w:val="22"/>
        </w:rPr>
        <w:t>Students will learn about guitar string action.</w:t>
      </w:r>
    </w:p>
    <w:p w14:paraId="320A5A72" w14:textId="784AC907" w:rsidR="0073691F" w:rsidRDefault="00535863" w:rsidP="0073691F">
      <w:pPr>
        <w:pStyle w:val="ListParagraph"/>
        <w:numPr>
          <w:ilvl w:val="0"/>
          <w:numId w:val="5"/>
        </w:numPr>
        <w:rPr>
          <w:rFonts w:asciiTheme="minorHAnsi" w:hAnsiTheme="minorHAnsi" w:cstheme="minorHAnsi"/>
          <w:sz w:val="22"/>
        </w:rPr>
      </w:pPr>
      <w:r>
        <w:rPr>
          <w:rFonts w:asciiTheme="minorHAnsi" w:hAnsiTheme="minorHAnsi" w:cstheme="minorHAnsi"/>
          <w:sz w:val="22"/>
        </w:rPr>
        <w:t>Students will</w:t>
      </w:r>
      <w:r w:rsidR="007335AC">
        <w:rPr>
          <w:rFonts w:asciiTheme="minorHAnsi" w:hAnsiTheme="minorHAnsi" w:cstheme="minorHAnsi"/>
          <w:sz w:val="22"/>
        </w:rPr>
        <w:t xml:space="preserve"> learn to use precision measurement tools (s</w:t>
      </w:r>
      <w:r w:rsidR="006F0A83">
        <w:rPr>
          <w:rFonts w:asciiTheme="minorHAnsi" w:hAnsiTheme="minorHAnsi" w:cstheme="minorHAnsi"/>
          <w:sz w:val="22"/>
        </w:rPr>
        <w:t>tring action gauges or steel rules</w:t>
      </w:r>
      <w:r w:rsidR="007335AC">
        <w:rPr>
          <w:rFonts w:asciiTheme="minorHAnsi" w:hAnsiTheme="minorHAnsi" w:cstheme="minorHAnsi"/>
          <w:sz w:val="22"/>
        </w:rPr>
        <w:t>)</w:t>
      </w:r>
      <w:r w:rsidR="006F0A83">
        <w:rPr>
          <w:rFonts w:asciiTheme="minorHAnsi" w:hAnsiTheme="minorHAnsi" w:cstheme="minorHAnsi"/>
          <w:sz w:val="22"/>
        </w:rPr>
        <w:t xml:space="preserve"> to </w:t>
      </w:r>
      <w:r>
        <w:rPr>
          <w:rFonts w:asciiTheme="minorHAnsi" w:hAnsiTheme="minorHAnsi" w:cstheme="minorHAnsi"/>
          <w:sz w:val="22"/>
        </w:rPr>
        <w:t xml:space="preserve">determine the </w:t>
      </w:r>
      <w:r w:rsidR="00940F33">
        <w:rPr>
          <w:rFonts w:asciiTheme="minorHAnsi" w:hAnsiTheme="minorHAnsi" w:cstheme="minorHAnsi"/>
          <w:sz w:val="22"/>
        </w:rPr>
        <w:t>amount</w:t>
      </w:r>
      <w:r>
        <w:rPr>
          <w:rFonts w:asciiTheme="minorHAnsi" w:hAnsiTheme="minorHAnsi" w:cstheme="minorHAnsi"/>
          <w:sz w:val="22"/>
        </w:rPr>
        <w:t xml:space="preserve"> of string action on their guitar. </w:t>
      </w:r>
    </w:p>
    <w:p w14:paraId="0AA0C1E2" w14:textId="5F886EF8" w:rsidR="00C07ADE" w:rsidRDefault="00C07ADE" w:rsidP="0073691F">
      <w:pPr>
        <w:pStyle w:val="ListParagraph"/>
        <w:numPr>
          <w:ilvl w:val="0"/>
          <w:numId w:val="5"/>
        </w:numPr>
        <w:rPr>
          <w:rFonts w:asciiTheme="minorHAnsi" w:hAnsiTheme="minorHAnsi" w:cstheme="minorHAnsi"/>
          <w:sz w:val="22"/>
        </w:rPr>
      </w:pPr>
      <w:r>
        <w:rPr>
          <w:rFonts w:asciiTheme="minorHAnsi" w:hAnsiTheme="minorHAnsi" w:cstheme="minorHAnsi"/>
          <w:sz w:val="22"/>
        </w:rPr>
        <w:t>Students will compare their measuring results to values from a table</w:t>
      </w:r>
      <w:r w:rsidR="007335AC">
        <w:rPr>
          <w:rFonts w:asciiTheme="minorHAnsi" w:hAnsiTheme="minorHAnsi" w:cstheme="minorHAnsi"/>
          <w:sz w:val="22"/>
        </w:rPr>
        <w:t xml:space="preserve"> to determine if their string action is considered low, medium, or high.</w:t>
      </w:r>
    </w:p>
    <w:p w14:paraId="7903634D" w14:textId="50811989" w:rsidR="00912A09" w:rsidRPr="0073691F" w:rsidRDefault="00535863" w:rsidP="0073691F">
      <w:pPr>
        <w:pStyle w:val="ListParagraph"/>
        <w:numPr>
          <w:ilvl w:val="0"/>
          <w:numId w:val="5"/>
        </w:numPr>
        <w:rPr>
          <w:rFonts w:asciiTheme="minorHAnsi" w:hAnsiTheme="minorHAnsi" w:cstheme="minorHAnsi"/>
          <w:sz w:val="22"/>
        </w:rPr>
      </w:pPr>
      <w:r>
        <w:rPr>
          <w:rFonts w:asciiTheme="minorHAnsi" w:hAnsiTheme="minorHAnsi" w:cstheme="minorHAnsi"/>
          <w:sz w:val="22"/>
        </w:rPr>
        <w:t xml:space="preserve">Suitable for </w:t>
      </w:r>
      <w:r w:rsidR="005B341A">
        <w:rPr>
          <w:rFonts w:asciiTheme="minorHAnsi" w:hAnsiTheme="minorHAnsi" w:cstheme="minorHAnsi"/>
          <w:sz w:val="22"/>
        </w:rPr>
        <w:t>middle school through college</w:t>
      </w:r>
      <w:r w:rsidR="00D4426B">
        <w:rPr>
          <w:rFonts w:asciiTheme="minorHAnsi" w:hAnsiTheme="minorHAnsi" w:cstheme="minorHAnsi"/>
          <w:sz w:val="22"/>
        </w:rPr>
        <w:t>.</w:t>
      </w:r>
    </w:p>
    <w:p w14:paraId="12058560" w14:textId="77777777" w:rsidR="00912A09" w:rsidRPr="00CF3A61" w:rsidRDefault="00912A09" w:rsidP="00912A09">
      <w:pPr>
        <w:rPr>
          <w:rFonts w:asciiTheme="minorHAnsi" w:hAnsiTheme="minorHAnsi" w:cstheme="minorHAnsi"/>
          <w:sz w:val="22"/>
        </w:rPr>
      </w:pPr>
    </w:p>
    <w:p w14:paraId="78DA65D9" w14:textId="77777777" w:rsidR="00912A09" w:rsidRPr="00CF3A61" w:rsidRDefault="00912A09" w:rsidP="00912A09">
      <w:pPr>
        <w:rPr>
          <w:rFonts w:asciiTheme="minorHAnsi" w:hAnsiTheme="minorHAnsi" w:cstheme="minorHAnsi"/>
        </w:rPr>
      </w:pPr>
      <w:r w:rsidRPr="00CF3A61">
        <w:rPr>
          <w:rFonts w:asciiTheme="minorHAnsi" w:hAnsiTheme="minorHAnsi" w:cstheme="minorHAnsi"/>
          <w:b/>
          <w:noProof/>
          <w:szCs w:val="28"/>
        </w:rPr>
        <mc:AlternateContent>
          <mc:Choice Requires="wps">
            <w:drawing>
              <wp:anchor distT="0" distB="0" distL="114300" distR="114300" simplePos="0" relativeHeight="251652608" behindDoc="1" locked="0" layoutInCell="1" allowOverlap="1" wp14:anchorId="01DFE065" wp14:editId="3518BBB4">
                <wp:simplePos x="0" y="0"/>
                <wp:positionH relativeFrom="column">
                  <wp:posOffset>-73660</wp:posOffset>
                </wp:positionH>
                <wp:positionV relativeFrom="paragraph">
                  <wp:posOffset>113665</wp:posOffset>
                </wp:positionV>
                <wp:extent cx="1424940" cy="349250"/>
                <wp:effectExtent l="12065" t="8890" r="29845" b="32385"/>
                <wp:wrapNone/>
                <wp:docPr id="4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1CCF5" id="AutoShape 105" o:spid="_x0000_s1026" style="position:absolute;margin-left:-5.8pt;margin-top:8.95pt;width:112.2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" fillcolor="#c2d69b [1942]">
                <v:shadow on="t"/>
              </v:roundrect>
            </w:pict>
          </mc:Fallback>
        </mc:AlternateContent>
      </w:r>
    </w:p>
    <w:p w14:paraId="6D823BF4"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Learning Objectives:</w:t>
      </w:r>
    </w:p>
    <w:p w14:paraId="3842DEE0" w14:textId="77777777" w:rsidR="00912A09" w:rsidRPr="00CF3A61" w:rsidRDefault="00912A09" w:rsidP="00912A09">
      <w:pPr>
        <w:rPr>
          <w:rFonts w:asciiTheme="minorHAnsi" w:hAnsiTheme="minorHAnsi" w:cstheme="minorHAnsi"/>
          <w:b/>
          <w:szCs w:val="28"/>
        </w:rPr>
      </w:pPr>
    </w:p>
    <w:p w14:paraId="786D0C1E" w14:textId="6BFDBBA3" w:rsidR="00912A09" w:rsidRDefault="00912A09" w:rsidP="00912A09">
      <w:pPr>
        <w:numPr>
          <w:ilvl w:val="0"/>
          <w:numId w:val="2"/>
        </w:numPr>
        <w:rPr>
          <w:rFonts w:asciiTheme="minorHAnsi" w:hAnsiTheme="minorHAnsi" w:cstheme="minorHAnsi"/>
          <w:sz w:val="22"/>
        </w:rPr>
      </w:pPr>
      <w:r w:rsidRPr="00CF3A61">
        <w:rPr>
          <w:rFonts w:asciiTheme="minorHAnsi" w:hAnsiTheme="minorHAnsi" w:cstheme="minorHAnsi"/>
          <w:sz w:val="22"/>
        </w:rPr>
        <w:t xml:space="preserve">Students will </w:t>
      </w:r>
      <w:r w:rsidR="00C64D49">
        <w:rPr>
          <w:rFonts w:asciiTheme="minorHAnsi" w:hAnsiTheme="minorHAnsi" w:cstheme="minorHAnsi"/>
          <w:sz w:val="22"/>
        </w:rPr>
        <w:t>use string action gauges</w:t>
      </w:r>
      <w:r w:rsidR="00940F33">
        <w:rPr>
          <w:rFonts w:asciiTheme="minorHAnsi" w:hAnsiTheme="minorHAnsi" w:cstheme="minorHAnsi"/>
          <w:sz w:val="22"/>
        </w:rPr>
        <w:t xml:space="preserve"> and/or</w:t>
      </w:r>
      <w:r w:rsidR="00C64D49">
        <w:rPr>
          <w:rFonts w:asciiTheme="minorHAnsi" w:hAnsiTheme="minorHAnsi" w:cstheme="minorHAnsi"/>
          <w:sz w:val="22"/>
        </w:rPr>
        <w:t xml:space="preserve"> steel rules to measure string action on their guitar.</w:t>
      </w:r>
    </w:p>
    <w:p w14:paraId="00144378" w14:textId="06639EFD" w:rsidR="00C07ADE" w:rsidRPr="00CF3A61" w:rsidRDefault="00C07ADE" w:rsidP="00912A09">
      <w:pPr>
        <w:numPr>
          <w:ilvl w:val="0"/>
          <w:numId w:val="2"/>
        </w:numPr>
        <w:rPr>
          <w:rFonts w:asciiTheme="minorHAnsi" w:hAnsiTheme="minorHAnsi" w:cstheme="minorHAnsi"/>
          <w:sz w:val="22"/>
        </w:rPr>
      </w:pPr>
      <w:r>
        <w:rPr>
          <w:rFonts w:asciiTheme="minorHAnsi" w:hAnsiTheme="minorHAnsi" w:cstheme="minorHAnsi"/>
          <w:sz w:val="22"/>
        </w:rPr>
        <w:t>Students will convert fractional inch values to decimal values.</w:t>
      </w:r>
    </w:p>
    <w:p w14:paraId="0A76C573" w14:textId="77777777" w:rsidR="00912A09" w:rsidRPr="00CF3A61" w:rsidRDefault="00912A09" w:rsidP="00912A09">
      <w:pPr>
        <w:numPr>
          <w:ilvl w:val="0"/>
          <w:numId w:val="2"/>
        </w:numPr>
        <w:ind w:left="270" w:hanging="270"/>
        <w:rPr>
          <w:rFonts w:asciiTheme="minorHAnsi" w:hAnsiTheme="minorHAnsi" w:cstheme="minorHAnsi"/>
          <w:sz w:val="22"/>
        </w:rPr>
      </w:pPr>
      <w:r w:rsidRPr="00CF3A61">
        <w:rPr>
          <w:rFonts w:asciiTheme="minorHAnsi" w:hAnsiTheme="minorHAnsi" w:cstheme="minorHAnsi"/>
          <w:sz w:val="22"/>
        </w:rPr>
        <w:t xml:space="preserve">Students will </w:t>
      </w:r>
      <w:r w:rsidR="00DD6884">
        <w:rPr>
          <w:rFonts w:asciiTheme="minorHAnsi" w:hAnsiTheme="minorHAnsi" w:cstheme="minorHAnsi"/>
          <w:sz w:val="22"/>
        </w:rPr>
        <w:t>place</w:t>
      </w:r>
      <w:r w:rsidR="00C64D49">
        <w:rPr>
          <w:rFonts w:asciiTheme="minorHAnsi" w:hAnsiTheme="minorHAnsi" w:cstheme="minorHAnsi"/>
          <w:sz w:val="22"/>
        </w:rPr>
        <w:t xml:space="preserve"> their string action</w:t>
      </w:r>
      <w:r w:rsidR="00DD6884">
        <w:rPr>
          <w:rFonts w:asciiTheme="minorHAnsi" w:hAnsiTheme="minorHAnsi" w:cstheme="minorHAnsi"/>
          <w:sz w:val="22"/>
        </w:rPr>
        <w:t xml:space="preserve"> in</w:t>
      </w:r>
      <w:r w:rsidR="00C64D49">
        <w:rPr>
          <w:rFonts w:asciiTheme="minorHAnsi" w:hAnsiTheme="minorHAnsi" w:cstheme="minorHAnsi"/>
          <w:sz w:val="22"/>
        </w:rPr>
        <w:t xml:space="preserve">to </w:t>
      </w:r>
      <w:r w:rsidR="00DD6884">
        <w:rPr>
          <w:rFonts w:asciiTheme="minorHAnsi" w:hAnsiTheme="minorHAnsi" w:cstheme="minorHAnsi"/>
          <w:sz w:val="22"/>
        </w:rPr>
        <w:t xml:space="preserve">a </w:t>
      </w:r>
      <w:r w:rsidR="00C64D49">
        <w:rPr>
          <w:rFonts w:asciiTheme="minorHAnsi" w:hAnsiTheme="minorHAnsi" w:cstheme="minorHAnsi"/>
          <w:sz w:val="22"/>
        </w:rPr>
        <w:t>commonly accepted categor</w:t>
      </w:r>
      <w:r w:rsidR="00DD6884">
        <w:rPr>
          <w:rFonts w:asciiTheme="minorHAnsi" w:hAnsiTheme="minorHAnsi" w:cstheme="minorHAnsi"/>
          <w:sz w:val="22"/>
        </w:rPr>
        <w:t>y</w:t>
      </w:r>
      <w:r w:rsidR="00C64D49">
        <w:rPr>
          <w:rFonts w:asciiTheme="minorHAnsi" w:hAnsiTheme="minorHAnsi" w:cstheme="minorHAnsi"/>
          <w:sz w:val="22"/>
        </w:rPr>
        <w:t>.</w:t>
      </w:r>
    </w:p>
    <w:p w14:paraId="09818BA5" w14:textId="77777777" w:rsidR="00912A09" w:rsidRDefault="00912A09" w:rsidP="00912A09">
      <w:pPr>
        <w:numPr>
          <w:ilvl w:val="0"/>
          <w:numId w:val="2"/>
        </w:numPr>
        <w:rPr>
          <w:rFonts w:asciiTheme="minorHAnsi" w:hAnsiTheme="minorHAnsi" w:cstheme="minorHAnsi"/>
          <w:sz w:val="22"/>
        </w:rPr>
      </w:pPr>
      <w:r w:rsidRPr="00912A09">
        <w:rPr>
          <w:rFonts w:asciiTheme="minorHAnsi" w:hAnsiTheme="minorHAnsi" w:cstheme="minorHAnsi"/>
          <w:sz w:val="22"/>
        </w:rPr>
        <w:t xml:space="preserve">Students will </w:t>
      </w:r>
      <w:r w:rsidR="00C64D49">
        <w:rPr>
          <w:rFonts w:asciiTheme="minorHAnsi" w:hAnsiTheme="minorHAnsi" w:cstheme="minorHAnsi"/>
          <w:sz w:val="22"/>
        </w:rPr>
        <w:t>determine the course of action necessary to change their string action.</w:t>
      </w:r>
    </w:p>
    <w:p w14:paraId="49D6FBA1" w14:textId="77777777" w:rsidR="0073691F" w:rsidRDefault="0073691F" w:rsidP="0073691F">
      <w:pPr>
        <w:rPr>
          <w:rFonts w:asciiTheme="minorHAnsi" w:hAnsiTheme="minorHAnsi" w:cstheme="minorHAnsi"/>
          <w:sz w:val="22"/>
        </w:rPr>
      </w:pPr>
    </w:p>
    <w:p w14:paraId="57801C4A" w14:textId="77777777" w:rsidR="0073691F" w:rsidRPr="00CF3A61" w:rsidRDefault="0073691F" w:rsidP="0073691F">
      <w:pPr>
        <w:rPr>
          <w:rFonts w:asciiTheme="minorHAnsi" w:hAnsiTheme="minorHAnsi" w:cstheme="minorHAnsi"/>
          <w:sz w:val="22"/>
        </w:rPr>
      </w:pPr>
      <w:r w:rsidRPr="00CF3A61">
        <w:rPr>
          <w:rFonts w:asciiTheme="minorHAnsi" w:hAnsiTheme="minorHAnsi" w:cstheme="minorHAnsi"/>
          <w:b/>
          <w:noProof/>
          <w:szCs w:val="28"/>
        </w:rPr>
        <mc:AlternateContent>
          <mc:Choice Requires="wps">
            <w:drawing>
              <wp:anchor distT="0" distB="0" distL="114300" distR="114300" simplePos="0" relativeHeight="251655680" behindDoc="1" locked="0" layoutInCell="1" allowOverlap="1" wp14:anchorId="76CD44C9" wp14:editId="10E5C5D4">
                <wp:simplePos x="0" y="0"/>
                <wp:positionH relativeFrom="column">
                  <wp:posOffset>-50800</wp:posOffset>
                </wp:positionH>
                <wp:positionV relativeFrom="paragraph">
                  <wp:posOffset>98425</wp:posOffset>
                </wp:positionV>
                <wp:extent cx="894080" cy="349250"/>
                <wp:effectExtent l="0" t="0" r="58420" b="50800"/>
                <wp:wrapNone/>
                <wp:docPr id="43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rgbClr val="9BBB59">
                            <a:lumMod val="60000"/>
                            <a:lumOff val="40000"/>
                          </a:srgb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02386" id="AutoShape 110" o:spid="_x0000_s1026" style="position:absolute;margin-left:-4pt;margin-top:7.75pt;width:70.4pt;height: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" fillcolor="#c3d69b">
                <v:shadow on="t"/>
              </v:roundrect>
            </w:pict>
          </mc:Fallback>
        </mc:AlternateContent>
      </w:r>
    </w:p>
    <w:p w14:paraId="68CA23B0" w14:textId="77777777" w:rsidR="0073691F" w:rsidRPr="00CF3A61" w:rsidRDefault="0073691F" w:rsidP="0073691F">
      <w:pPr>
        <w:rPr>
          <w:rFonts w:asciiTheme="minorHAnsi" w:hAnsiTheme="minorHAnsi" w:cstheme="minorHAnsi"/>
          <w:b/>
          <w:szCs w:val="28"/>
        </w:rPr>
      </w:pPr>
      <w:r>
        <w:rPr>
          <w:rFonts w:asciiTheme="minorHAnsi" w:hAnsiTheme="minorHAnsi" w:cstheme="minorHAnsi"/>
          <w:b/>
          <w:szCs w:val="28"/>
        </w:rPr>
        <w:t>Standards</w:t>
      </w:r>
      <w:r w:rsidRPr="00CF3A61">
        <w:rPr>
          <w:rFonts w:asciiTheme="minorHAnsi" w:hAnsiTheme="minorHAnsi" w:cstheme="minorHAnsi"/>
          <w:b/>
          <w:szCs w:val="28"/>
        </w:rPr>
        <w:t>:</w:t>
      </w:r>
    </w:p>
    <w:p w14:paraId="6F3ACED9" w14:textId="28A93524" w:rsidR="00FC498B" w:rsidRPr="00927351" w:rsidRDefault="00927351" w:rsidP="00FC498B">
      <w:pPr>
        <w:shd w:val="clear" w:color="auto" w:fill="FFFFFF"/>
        <w:spacing w:before="100" w:beforeAutospacing="1" w:after="150" w:line="240" w:lineRule="atLeast"/>
        <w:rPr>
          <w:rStyle w:val="Hyperlink"/>
          <w:caps/>
          <w:color w:val="373737"/>
          <w:sz w:val="22"/>
          <w:szCs w:val="22"/>
        </w:rPr>
      </w:pPr>
      <w:r w:rsidRPr="00927351">
        <w:rPr>
          <w:rStyle w:val="Hyperlink"/>
          <w:caps/>
          <w:color w:val="373737"/>
          <w:sz w:val="22"/>
          <w:szCs w:val="22"/>
        </w:rPr>
        <w:t>S</w:t>
      </w:r>
      <w:r w:rsidR="00FC498B" w:rsidRPr="00927351">
        <w:rPr>
          <w:rStyle w:val="Hyperlink"/>
          <w:caps/>
          <w:color w:val="373737"/>
          <w:sz w:val="22"/>
          <w:szCs w:val="22"/>
        </w:rPr>
        <w:t xml:space="preserve">ME Competency Gap: </w:t>
      </w:r>
    </w:p>
    <w:p w14:paraId="32F26E20" w14:textId="5BC6A87E" w:rsidR="00FC498B" w:rsidRPr="00927351" w:rsidRDefault="00FC498B" w:rsidP="00FC498B">
      <w:pPr>
        <w:shd w:val="clear" w:color="auto" w:fill="FFFFFF"/>
        <w:spacing w:before="100" w:beforeAutospacing="1" w:after="150" w:line="240" w:lineRule="atLeast"/>
        <w:rPr>
          <w:rFonts w:ascii="Lato Light" w:hAnsi="Lato Light"/>
          <w:color w:val="202020"/>
          <w:sz w:val="22"/>
          <w:szCs w:val="22"/>
        </w:rPr>
      </w:pPr>
      <w:r w:rsidRPr="00927351">
        <w:rPr>
          <w:rFonts w:ascii="Lato Light" w:hAnsi="Lato Light"/>
          <w:color w:val="202020"/>
          <w:sz w:val="22"/>
          <w:szCs w:val="22"/>
        </w:rPr>
        <w:t>Manufacturing process control: Know and apply principles regarding control of process variability, measurement systems and tolerances, process reliability and maintainability, process interactions and continuous improvement.</w:t>
      </w:r>
    </w:p>
    <w:bookmarkStart w:id="0" w:name="CCSS.Math.Content.2.MD.A.1"/>
    <w:p w14:paraId="19779672" w14:textId="453F15B0" w:rsidR="004864F3" w:rsidRPr="00927351" w:rsidRDefault="004864F3" w:rsidP="00656ACC">
      <w:pPr>
        <w:shd w:val="clear" w:color="auto" w:fill="FFFFFF"/>
        <w:spacing w:before="100" w:beforeAutospacing="1" w:after="150" w:line="240" w:lineRule="atLeast"/>
        <w:rPr>
          <w:rFonts w:ascii="Lato Light" w:hAnsi="Lato Light"/>
          <w:color w:val="202020"/>
          <w:sz w:val="22"/>
          <w:szCs w:val="22"/>
        </w:rPr>
      </w:pPr>
      <w:r w:rsidRPr="00927351">
        <w:rPr>
          <w:sz w:val="22"/>
          <w:szCs w:val="22"/>
        </w:rPr>
        <w:fldChar w:fldCharType="begin"/>
      </w:r>
      <w:r w:rsidRPr="00927351">
        <w:rPr>
          <w:sz w:val="22"/>
          <w:szCs w:val="22"/>
        </w:rPr>
        <w:instrText xml:space="preserve"> HYPERLINK "http://www.corestandards.org/Math/Content/2/MD/A/1/" </w:instrText>
      </w:r>
      <w:r w:rsidRPr="00927351">
        <w:rPr>
          <w:sz w:val="22"/>
          <w:szCs w:val="22"/>
        </w:rPr>
        <w:fldChar w:fldCharType="separate"/>
      </w:r>
      <w:proofErr w:type="gramStart"/>
      <w:r w:rsidRPr="00927351">
        <w:rPr>
          <w:rStyle w:val="Hyperlink"/>
          <w:rFonts w:ascii="Lato Light" w:hAnsi="Lato Light"/>
          <w:caps/>
          <w:color w:val="373737"/>
          <w:sz w:val="22"/>
          <w:szCs w:val="22"/>
        </w:rPr>
        <w:t>CCSS.MATH.CONTENT.2.MD.A.</w:t>
      </w:r>
      <w:proofErr w:type="gramEnd"/>
      <w:r w:rsidRPr="00927351">
        <w:rPr>
          <w:rStyle w:val="Hyperlink"/>
          <w:rFonts w:ascii="Lato Light" w:hAnsi="Lato Light"/>
          <w:caps/>
          <w:color w:val="373737"/>
          <w:sz w:val="22"/>
          <w:szCs w:val="22"/>
        </w:rPr>
        <w:t>1</w:t>
      </w:r>
      <w:r w:rsidRPr="00927351">
        <w:rPr>
          <w:sz w:val="22"/>
          <w:szCs w:val="22"/>
        </w:rPr>
        <w:fldChar w:fldCharType="end"/>
      </w:r>
      <w:bookmarkEnd w:id="0"/>
      <w:r w:rsidRPr="00927351">
        <w:rPr>
          <w:rFonts w:ascii="Lato Light" w:hAnsi="Lato Light"/>
          <w:color w:val="202020"/>
          <w:sz w:val="22"/>
          <w:szCs w:val="22"/>
        </w:rPr>
        <w:br/>
        <w:t>Measure the length of an object by selecting and using appropriate tools such as rulers, yardsticks, meter sticks, and measuring tapes.</w:t>
      </w:r>
    </w:p>
    <w:bookmarkStart w:id="1" w:name="CCSS.Math.Content.5.NBT.A.1"/>
    <w:p w14:paraId="1BD35E92" w14:textId="489BDDF3" w:rsidR="00656ACC" w:rsidRPr="00927351" w:rsidRDefault="00656ACC" w:rsidP="00656ACC">
      <w:pPr>
        <w:rPr>
          <w:rFonts w:ascii="Lato Light" w:hAnsi="Lato Light"/>
          <w:color w:val="202020"/>
          <w:sz w:val="22"/>
          <w:szCs w:val="22"/>
        </w:rPr>
      </w:pPr>
      <w:r w:rsidRPr="00927351">
        <w:rPr>
          <w:rFonts w:ascii="Lato Light" w:hAnsi="Lato Light"/>
          <w:color w:val="202020"/>
          <w:sz w:val="22"/>
          <w:szCs w:val="22"/>
        </w:rPr>
        <w:fldChar w:fldCharType="begin"/>
      </w:r>
      <w:r w:rsidRPr="00927351">
        <w:rPr>
          <w:rFonts w:ascii="Lato Light" w:hAnsi="Lato Light"/>
          <w:color w:val="202020"/>
          <w:sz w:val="22"/>
          <w:szCs w:val="22"/>
        </w:rPr>
        <w:instrText xml:space="preserve"> HYPERLINK "http://www.corestandards.org/Math/Content/5/NBT/A/1/" </w:instrText>
      </w:r>
      <w:r w:rsidRPr="00927351">
        <w:rPr>
          <w:rFonts w:ascii="Lato Light" w:hAnsi="Lato Light"/>
          <w:color w:val="202020"/>
          <w:sz w:val="22"/>
          <w:szCs w:val="22"/>
        </w:rPr>
        <w:fldChar w:fldCharType="separate"/>
      </w:r>
      <w:proofErr w:type="gramStart"/>
      <w:r w:rsidRPr="00927351">
        <w:rPr>
          <w:rStyle w:val="Hyperlink"/>
          <w:rFonts w:ascii="Lato Light" w:hAnsi="Lato Light"/>
          <w:caps/>
          <w:color w:val="373737"/>
          <w:sz w:val="22"/>
          <w:szCs w:val="22"/>
        </w:rPr>
        <w:t>CCSS.MATH.CONTENT.5.NBT.A.</w:t>
      </w:r>
      <w:proofErr w:type="gramEnd"/>
      <w:r w:rsidRPr="00927351">
        <w:rPr>
          <w:rStyle w:val="Hyperlink"/>
          <w:rFonts w:ascii="Lato Light" w:hAnsi="Lato Light"/>
          <w:caps/>
          <w:color w:val="373737"/>
          <w:sz w:val="22"/>
          <w:szCs w:val="22"/>
        </w:rPr>
        <w:t>1</w:t>
      </w:r>
      <w:r w:rsidRPr="00927351">
        <w:rPr>
          <w:rFonts w:ascii="Lato Light" w:hAnsi="Lato Light"/>
          <w:color w:val="202020"/>
          <w:sz w:val="22"/>
          <w:szCs w:val="22"/>
        </w:rPr>
        <w:fldChar w:fldCharType="end"/>
      </w:r>
      <w:bookmarkEnd w:id="1"/>
      <w:r w:rsidRPr="00927351">
        <w:rPr>
          <w:rFonts w:ascii="Lato Light" w:hAnsi="Lato Light"/>
          <w:color w:val="202020"/>
          <w:sz w:val="22"/>
          <w:szCs w:val="22"/>
        </w:rPr>
        <w:br/>
        <w:t>Recognize that in a multi-digit number, a digit in one place represents 10 times as much as it represents in the place to its right and 1/10 of what it represents in the place to its left.</w:t>
      </w:r>
    </w:p>
    <w:p w14:paraId="16DFC1A3" w14:textId="48F576BA" w:rsidR="00656ACC" w:rsidRPr="00927351" w:rsidRDefault="00656ACC" w:rsidP="00656ACC">
      <w:pPr>
        <w:rPr>
          <w:rFonts w:ascii="Lato Light" w:hAnsi="Lato Light"/>
          <w:color w:val="202020"/>
          <w:sz w:val="22"/>
          <w:szCs w:val="22"/>
        </w:rPr>
      </w:pPr>
    </w:p>
    <w:bookmarkStart w:id="2" w:name="CCSS.Math.Content.5.NBT.A.2"/>
    <w:p w14:paraId="21143F57" w14:textId="78396509" w:rsidR="00656ACC" w:rsidRPr="00927351" w:rsidRDefault="00656ACC" w:rsidP="00656ACC">
      <w:pPr>
        <w:rPr>
          <w:rFonts w:ascii="Lato Light" w:hAnsi="Lato Light"/>
          <w:color w:val="202020"/>
          <w:sz w:val="22"/>
          <w:szCs w:val="22"/>
        </w:rPr>
      </w:pPr>
      <w:r w:rsidRPr="00927351">
        <w:rPr>
          <w:rFonts w:ascii="Lato Light" w:hAnsi="Lato Light"/>
          <w:color w:val="202020"/>
          <w:sz w:val="22"/>
          <w:szCs w:val="22"/>
        </w:rPr>
        <w:fldChar w:fldCharType="begin"/>
      </w:r>
      <w:r w:rsidRPr="00927351">
        <w:rPr>
          <w:rFonts w:ascii="Lato Light" w:hAnsi="Lato Light"/>
          <w:color w:val="202020"/>
          <w:sz w:val="22"/>
          <w:szCs w:val="22"/>
        </w:rPr>
        <w:instrText xml:space="preserve"> HYPERLINK "http://www.corestandards.org/Math/Content/5/NBT/A/2/" </w:instrText>
      </w:r>
      <w:r w:rsidRPr="00927351">
        <w:rPr>
          <w:rFonts w:ascii="Lato Light" w:hAnsi="Lato Light"/>
          <w:color w:val="202020"/>
          <w:sz w:val="22"/>
          <w:szCs w:val="22"/>
        </w:rPr>
        <w:fldChar w:fldCharType="separate"/>
      </w:r>
      <w:proofErr w:type="gramStart"/>
      <w:r w:rsidRPr="00927351">
        <w:rPr>
          <w:rStyle w:val="Hyperlink"/>
          <w:rFonts w:ascii="Lato Light" w:hAnsi="Lato Light"/>
          <w:caps/>
          <w:color w:val="373737"/>
          <w:sz w:val="22"/>
          <w:szCs w:val="22"/>
        </w:rPr>
        <w:t>CCSS.MATH.CONTENT.5.NBT.A.</w:t>
      </w:r>
      <w:proofErr w:type="gramEnd"/>
      <w:r w:rsidRPr="00927351">
        <w:rPr>
          <w:rStyle w:val="Hyperlink"/>
          <w:rFonts w:ascii="Lato Light" w:hAnsi="Lato Light"/>
          <w:caps/>
          <w:color w:val="373737"/>
          <w:sz w:val="22"/>
          <w:szCs w:val="22"/>
        </w:rPr>
        <w:t>2</w:t>
      </w:r>
      <w:r w:rsidRPr="00927351">
        <w:rPr>
          <w:rFonts w:ascii="Lato Light" w:hAnsi="Lato Light"/>
          <w:color w:val="202020"/>
          <w:sz w:val="22"/>
          <w:szCs w:val="22"/>
        </w:rPr>
        <w:fldChar w:fldCharType="end"/>
      </w:r>
      <w:bookmarkEnd w:id="2"/>
      <w:r w:rsidRPr="00927351">
        <w:rPr>
          <w:rFonts w:ascii="Lato Light" w:hAnsi="Lato Light"/>
          <w:color w:val="202020"/>
          <w:sz w:val="22"/>
          <w:szCs w:val="22"/>
        </w:rPr>
        <w:br/>
        <w:t>Explain patterns in the number of zeros of the product when multiplying a number by powers of 10, and explain patterns in the placement of the decimal point when a decimal is multiplied or divided by a power of 10. Use whole-number exponents to denote powers of 10.</w:t>
      </w:r>
    </w:p>
    <w:p w14:paraId="20CEBE21" w14:textId="5A3711B8" w:rsidR="00656ACC" w:rsidRPr="00927351" w:rsidRDefault="00656ACC" w:rsidP="00656ACC">
      <w:pPr>
        <w:rPr>
          <w:rFonts w:ascii="Lato Light" w:hAnsi="Lato Light"/>
          <w:color w:val="202020"/>
          <w:sz w:val="22"/>
          <w:szCs w:val="22"/>
        </w:rPr>
      </w:pPr>
    </w:p>
    <w:bookmarkStart w:id="3" w:name="CCSS.Math.Content.5.NBT.A.3"/>
    <w:p w14:paraId="3660C371" w14:textId="07A4ADFD" w:rsidR="00656ACC" w:rsidRPr="00927351" w:rsidRDefault="00656ACC" w:rsidP="00656ACC">
      <w:pPr>
        <w:rPr>
          <w:rFonts w:ascii="Lato Light" w:hAnsi="Lato Light"/>
          <w:color w:val="202020"/>
          <w:sz w:val="22"/>
          <w:szCs w:val="22"/>
        </w:rPr>
      </w:pPr>
      <w:r w:rsidRPr="00927351">
        <w:rPr>
          <w:rFonts w:ascii="Lato Light" w:hAnsi="Lato Light"/>
          <w:color w:val="202020"/>
          <w:sz w:val="22"/>
          <w:szCs w:val="22"/>
        </w:rPr>
        <w:fldChar w:fldCharType="begin"/>
      </w:r>
      <w:r w:rsidRPr="00927351">
        <w:rPr>
          <w:rFonts w:ascii="Lato Light" w:hAnsi="Lato Light"/>
          <w:color w:val="202020"/>
          <w:sz w:val="22"/>
          <w:szCs w:val="22"/>
        </w:rPr>
        <w:instrText xml:space="preserve"> HYPERLINK "http://www.corestandards.org/Math/Content/5/NBT/A/3/" </w:instrText>
      </w:r>
      <w:r w:rsidRPr="00927351">
        <w:rPr>
          <w:rFonts w:ascii="Lato Light" w:hAnsi="Lato Light"/>
          <w:color w:val="202020"/>
          <w:sz w:val="22"/>
          <w:szCs w:val="22"/>
        </w:rPr>
        <w:fldChar w:fldCharType="separate"/>
      </w:r>
      <w:proofErr w:type="gramStart"/>
      <w:r w:rsidRPr="00927351">
        <w:rPr>
          <w:rStyle w:val="Hyperlink"/>
          <w:rFonts w:ascii="Lato Light" w:hAnsi="Lato Light"/>
          <w:caps/>
          <w:color w:val="373737"/>
          <w:sz w:val="22"/>
          <w:szCs w:val="22"/>
        </w:rPr>
        <w:t>CCSS.MATH.CONTENT.5.NBT.A.</w:t>
      </w:r>
      <w:proofErr w:type="gramEnd"/>
      <w:r w:rsidRPr="00927351">
        <w:rPr>
          <w:rStyle w:val="Hyperlink"/>
          <w:rFonts w:ascii="Lato Light" w:hAnsi="Lato Light"/>
          <w:caps/>
          <w:color w:val="373737"/>
          <w:sz w:val="22"/>
          <w:szCs w:val="22"/>
        </w:rPr>
        <w:t>3</w:t>
      </w:r>
      <w:r w:rsidRPr="00927351">
        <w:rPr>
          <w:rFonts w:ascii="Lato Light" w:hAnsi="Lato Light"/>
          <w:color w:val="202020"/>
          <w:sz w:val="22"/>
          <w:szCs w:val="22"/>
        </w:rPr>
        <w:fldChar w:fldCharType="end"/>
      </w:r>
      <w:bookmarkEnd w:id="3"/>
      <w:r w:rsidRPr="00927351">
        <w:rPr>
          <w:rFonts w:ascii="Lato Light" w:hAnsi="Lato Light"/>
          <w:color w:val="202020"/>
          <w:sz w:val="22"/>
          <w:szCs w:val="22"/>
        </w:rPr>
        <w:br/>
        <w:t>Read, write, and compare decimals to thousandths.</w:t>
      </w:r>
    </w:p>
    <w:p w14:paraId="39369C85" w14:textId="4CB35D6C" w:rsidR="00656ACC" w:rsidRDefault="00656ACC" w:rsidP="00656ACC">
      <w:pPr>
        <w:rPr>
          <w:rFonts w:ascii="Lato Light" w:hAnsi="Lato Light"/>
          <w:color w:val="202020"/>
          <w:sz w:val="22"/>
          <w:szCs w:val="22"/>
        </w:rPr>
      </w:pPr>
    </w:p>
    <w:p w14:paraId="1813D021" w14:textId="77777777" w:rsidR="00F31F81" w:rsidRPr="00927351" w:rsidRDefault="00F31F81" w:rsidP="00656ACC">
      <w:pPr>
        <w:rPr>
          <w:rFonts w:ascii="Lato Light" w:hAnsi="Lato Light"/>
          <w:color w:val="202020"/>
          <w:sz w:val="22"/>
          <w:szCs w:val="22"/>
        </w:rPr>
      </w:pPr>
    </w:p>
    <w:bookmarkStart w:id="4" w:name="CCSS.Math.Content.5.NBT.A.3.a"/>
    <w:p w14:paraId="7F1F6551" w14:textId="33460945" w:rsidR="00656ACC" w:rsidRPr="00927351" w:rsidRDefault="00656ACC" w:rsidP="00656ACC">
      <w:pPr>
        <w:rPr>
          <w:rFonts w:ascii="Lato Light" w:hAnsi="Lato Light"/>
          <w:color w:val="202020"/>
          <w:sz w:val="22"/>
          <w:szCs w:val="22"/>
        </w:rPr>
      </w:pPr>
      <w:r w:rsidRPr="00927351">
        <w:rPr>
          <w:rFonts w:ascii="Lato Light" w:hAnsi="Lato Light"/>
          <w:color w:val="202020"/>
          <w:sz w:val="22"/>
          <w:szCs w:val="22"/>
        </w:rPr>
        <w:lastRenderedPageBreak/>
        <w:fldChar w:fldCharType="begin"/>
      </w:r>
      <w:r w:rsidRPr="00927351">
        <w:rPr>
          <w:rFonts w:ascii="Lato Light" w:hAnsi="Lato Light"/>
          <w:color w:val="202020"/>
          <w:sz w:val="22"/>
          <w:szCs w:val="22"/>
        </w:rPr>
        <w:instrText xml:space="preserve"> HYPERLINK "http://www.corestandards.org/Math/Content/5/NBT/A/3/a/" </w:instrText>
      </w:r>
      <w:r w:rsidRPr="00927351">
        <w:rPr>
          <w:rFonts w:ascii="Lato Light" w:hAnsi="Lato Light"/>
          <w:color w:val="202020"/>
          <w:sz w:val="22"/>
          <w:szCs w:val="22"/>
        </w:rPr>
        <w:fldChar w:fldCharType="separate"/>
      </w:r>
      <w:proofErr w:type="gramStart"/>
      <w:r w:rsidRPr="00927351">
        <w:rPr>
          <w:rStyle w:val="Hyperlink"/>
          <w:rFonts w:ascii="Lato Light" w:hAnsi="Lato Light"/>
          <w:caps/>
          <w:color w:val="373737"/>
          <w:sz w:val="22"/>
          <w:szCs w:val="22"/>
        </w:rPr>
        <w:t>CCSS.MATH.CONTENT.5.NBT.A.3.A</w:t>
      </w:r>
      <w:proofErr w:type="gramEnd"/>
      <w:r w:rsidRPr="00927351">
        <w:rPr>
          <w:rFonts w:ascii="Lato Light" w:hAnsi="Lato Light"/>
          <w:color w:val="202020"/>
          <w:sz w:val="22"/>
          <w:szCs w:val="22"/>
        </w:rPr>
        <w:fldChar w:fldCharType="end"/>
      </w:r>
      <w:bookmarkEnd w:id="4"/>
      <w:r w:rsidRPr="00927351">
        <w:rPr>
          <w:rFonts w:ascii="Lato Light" w:hAnsi="Lato Light"/>
          <w:color w:val="202020"/>
          <w:sz w:val="22"/>
          <w:szCs w:val="22"/>
        </w:rPr>
        <w:br/>
        <w:t>Read and write decimals to thousandths using base-ten numerals, number names, and expanded form, e.g., 347.392 = 3 × 100 + 4 × 10 + 7 × 1 + 3 × (1/10) + 9 × (1/100) + 2 × (1/1000).</w:t>
      </w:r>
    </w:p>
    <w:p w14:paraId="727ECDCF" w14:textId="00878A31" w:rsidR="00656ACC" w:rsidRPr="00927351" w:rsidRDefault="00656ACC" w:rsidP="00656ACC">
      <w:pPr>
        <w:rPr>
          <w:rFonts w:ascii="Lato Light" w:hAnsi="Lato Light"/>
          <w:color w:val="202020"/>
          <w:sz w:val="22"/>
          <w:szCs w:val="22"/>
        </w:rPr>
      </w:pPr>
    </w:p>
    <w:bookmarkStart w:id="5" w:name="CCSS.Math.Content.5.NBT.A.3.b"/>
    <w:p w14:paraId="05AA61EF" w14:textId="36B6F810" w:rsidR="00656ACC" w:rsidRPr="00927351" w:rsidRDefault="00656ACC" w:rsidP="00656ACC">
      <w:pPr>
        <w:rPr>
          <w:rFonts w:ascii="Lato Light" w:hAnsi="Lato Light"/>
          <w:color w:val="202020"/>
          <w:sz w:val="22"/>
          <w:szCs w:val="22"/>
        </w:rPr>
      </w:pPr>
      <w:r w:rsidRPr="00927351">
        <w:rPr>
          <w:rFonts w:ascii="Lato Light" w:hAnsi="Lato Light"/>
          <w:color w:val="202020"/>
          <w:sz w:val="22"/>
          <w:szCs w:val="22"/>
        </w:rPr>
        <w:fldChar w:fldCharType="begin"/>
      </w:r>
      <w:r w:rsidRPr="00927351">
        <w:rPr>
          <w:rFonts w:ascii="Lato Light" w:hAnsi="Lato Light"/>
          <w:color w:val="202020"/>
          <w:sz w:val="22"/>
          <w:szCs w:val="22"/>
        </w:rPr>
        <w:instrText xml:space="preserve"> HYPERLINK "http://www.corestandards.org/Math/Content/5/NBT/A/3/b/" </w:instrText>
      </w:r>
      <w:r w:rsidRPr="00927351">
        <w:rPr>
          <w:rFonts w:ascii="Lato Light" w:hAnsi="Lato Light"/>
          <w:color w:val="202020"/>
          <w:sz w:val="22"/>
          <w:szCs w:val="22"/>
        </w:rPr>
        <w:fldChar w:fldCharType="separate"/>
      </w:r>
      <w:proofErr w:type="gramStart"/>
      <w:r w:rsidRPr="00927351">
        <w:rPr>
          <w:rStyle w:val="Hyperlink"/>
          <w:rFonts w:ascii="Lato Light" w:hAnsi="Lato Light"/>
          <w:caps/>
          <w:color w:val="373737"/>
          <w:sz w:val="22"/>
          <w:szCs w:val="22"/>
        </w:rPr>
        <w:t>CCSS.MATH.CONTENT.5.NBT.A.3.B</w:t>
      </w:r>
      <w:proofErr w:type="gramEnd"/>
      <w:r w:rsidRPr="00927351">
        <w:rPr>
          <w:rFonts w:ascii="Lato Light" w:hAnsi="Lato Light"/>
          <w:color w:val="202020"/>
          <w:sz w:val="22"/>
          <w:szCs w:val="22"/>
        </w:rPr>
        <w:fldChar w:fldCharType="end"/>
      </w:r>
      <w:bookmarkEnd w:id="5"/>
      <w:r w:rsidRPr="00927351">
        <w:rPr>
          <w:rFonts w:ascii="Lato Light" w:hAnsi="Lato Light"/>
          <w:color w:val="202020"/>
          <w:sz w:val="22"/>
          <w:szCs w:val="22"/>
        </w:rPr>
        <w:br/>
        <w:t>Compare two decimals to thousandths based on meanings of the digits in each place, using &gt;, =, and &lt; symbols to record the results of comparisons.</w:t>
      </w:r>
    </w:p>
    <w:p w14:paraId="747BB84E" w14:textId="0C921048" w:rsidR="00656ACC" w:rsidRPr="00927351" w:rsidRDefault="00656ACC" w:rsidP="00656ACC">
      <w:pPr>
        <w:rPr>
          <w:rFonts w:ascii="Lato Light" w:hAnsi="Lato Light"/>
          <w:color w:val="202020"/>
          <w:sz w:val="22"/>
          <w:szCs w:val="22"/>
        </w:rPr>
      </w:pPr>
    </w:p>
    <w:bookmarkStart w:id="6" w:name="CCSS.Math.Content.5.NBT.A.4"/>
    <w:p w14:paraId="495A882A" w14:textId="59C0FA0B" w:rsidR="00656ACC" w:rsidRPr="00927351" w:rsidRDefault="00656ACC" w:rsidP="00656ACC">
      <w:pPr>
        <w:rPr>
          <w:rFonts w:ascii="Lato Light" w:hAnsi="Lato Light"/>
          <w:color w:val="202020"/>
          <w:sz w:val="22"/>
          <w:szCs w:val="22"/>
        </w:rPr>
      </w:pPr>
      <w:r w:rsidRPr="00927351">
        <w:rPr>
          <w:rFonts w:ascii="Lato Light" w:hAnsi="Lato Light"/>
          <w:color w:val="202020"/>
          <w:sz w:val="22"/>
          <w:szCs w:val="22"/>
        </w:rPr>
        <w:fldChar w:fldCharType="begin"/>
      </w:r>
      <w:r w:rsidRPr="00927351">
        <w:rPr>
          <w:rFonts w:ascii="Lato Light" w:hAnsi="Lato Light"/>
          <w:color w:val="202020"/>
          <w:sz w:val="22"/>
          <w:szCs w:val="22"/>
        </w:rPr>
        <w:instrText xml:space="preserve"> HYPERLINK "http://www.corestandards.org/Math/Content/5/NBT/A/4/" </w:instrText>
      </w:r>
      <w:r w:rsidRPr="00927351">
        <w:rPr>
          <w:rFonts w:ascii="Lato Light" w:hAnsi="Lato Light"/>
          <w:color w:val="202020"/>
          <w:sz w:val="22"/>
          <w:szCs w:val="22"/>
        </w:rPr>
        <w:fldChar w:fldCharType="separate"/>
      </w:r>
      <w:proofErr w:type="gramStart"/>
      <w:r w:rsidRPr="00927351">
        <w:rPr>
          <w:rStyle w:val="Hyperlink"/>
          <w:rFonts w:ascii="Lato Light" w:hAnsi="Lato Light"/>
          <w:caps/>
          <w:color w:val="373737"/>
          <w:sz w:val="22"/>
          <w:szCs w:val="22"/>
        </w:rPr>
        <w:t>CCSS.MATH.CONTENT.5.NBT.A.</w:t>
      </w:r>
      <w:proofErr w:type="gramEnd"/>
      <w:r w:rsidRPr="00927351">
        <w:rPr>
          <w:rStyle w:val="Hyperlink"/>
          <w:rFonts w:ascii="Lato Light" w:hAnsi="Lato Light"/>
          <w:caps/>
          <w:color w:val="373737"/>
          <w:sz w:val="22"/>
          <w:szCs w:val="22"/>
        </w:rPr>
        <w:t>4</w:t>
      </w:r>
      <w:r w:rsidRPr="00927351">
        <w:rPr>
          <w:rFonts w:ascii="Lato Light" w:hAnsi="Lato Light"/>
          <w:color w:val="202020"/>
          <w:sz w:val="22"/>
          <w:szCs w:val="22"/>
        </w:rPr>
        <w:fldChar w:fldCharType="end"/>
      </w:r>
      <w:bookmarkEnd w:id="6"/>
      <w:r w:rsidRPr="00927351">
        <w:rPr>
          <w:rFonts w:ascii="Lato Light" w:hAnsi="Lato Light"/>
          <w:color w:val="202020"/>
          <w:sz w:val="22"/>
          <w:szCs w:val="22"/>
        </w:rPr>
        <w:br/>
        <w:t>Use place value understanding to round decimals to any place.</w:t>
      </w:r>
    </w:p>
    <w:p w14:paraId="61C94B4C" w14:textId="77777777" w:rsidR="004247BD" w:rsidRDefault="004247BD" w:rsidP="00912A09">
      <w:pPr>
        <w:rPr>
          <w:rFonts w:asciiTheme="minorHAnsi" w:hAnsiTheme="minorHAnsi" w:cstheme="minorHAnsi"/>
          <w:sz w:val="22"/>
        </w:rPr>
      </w:pPr>
    </w:p>
    <w:p w14:paraId="645C79D6" w14:textId="77777777"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08576" behindDoc="1" locked="0" layoutInCell="1" allowOverlap="1" wp14:anchorId="6BC68953" wp14:editId="59E31CE6">
                <wp:simplePos x="0" y="0"/>
                <wp:positionH relativeFrom="column">
                  <wp:posOffset>-73660</wp:posOffset>
                </wp:positionH>
                <wp:positionV relativeFrom="paragraph">
                  <wp:posOffset>112395</wp:posOffset>
                </wp:positionV>
                <wp:extent cx="1391285" cy="349250"/>
                <wp:effectExtent l="12065" t="7620" r="25400" b="33655"/>
                <wp:wrapNone/>
                <wp:docPr id="43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6787C" id="AutoShape 106" o:spid="_x0000_s1026" style="position:absolute;margin-left:-5.8pt;margin-top:8.85pt;width:109.55pt;height: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" fillcolor="#c2d69b [1942]">
                <v:shadow on="t"/>
              </v:roundrect>
            </w:pict>
          </mc:Fallback>
        </mc:AlternateContent>
      </w:r>
    </w:p>
    <w:p w14:paraId="4ABAEC7F" w14:textId="11C809CA"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Materials Required:</w:t>
      </w:r>
    </w:p>
    <w:p w14:paraId="000FA83F" w14:textId="5A0C3C51" w:rsidR="00912A09" w:rsidRPr="00CF3A61" w:rsidRDefault="00912A09" w:rsidP="00912A09">
      <w:pPr>
        <w:rPr>
          <w:rFonts w:asciiTheme="minorHAnsi" w:hAnsiTheme="minorHAnsi" w:cstheme="minorHAnsi"/>
          <w:b/>
          <w:sz w:val="28"/>
          <w:szCs w:val="28"/>
        </w:rPr>
      </w:pPr>
    </w:p>
    <w:p w14:paraId="042C93CA" w14:textId="13A9939D" w:rsidR="003016AC" w:rsidRDefault="003016AC" w:rsidP="00B44A6B">
      <w:pPr>
        <w:rPr>
          <w:rFonts w:asciiTheme="minorHAnsi" w:hAnsiTheme="minorHAnsi" w:cstheme="minorHAnsi"/>
          <w:sz w:val="22"/>
        </w:rPr>
      </w:pPr>
    </w:p>
    <w:p w14:paraId="462C08F2" w14:textId="1328226E" w:rsidR="003016AC" w:rsidRDefault="003016AC" w:rsidP="003016AC">
      <w:pPr>
        <w:numPr>
          <w:ilvl w:val="0"/>
          <w:numId w:val="1"/>
        </w:numPr>
        <w:rPr>
          <w:rFonts w:asciiTheme="minorHAnsi" w:hAnsiTheme="minorHAnsi" w:cstheme="minorHAnsi"/>
          <w:sz w:val="22"/>
        </w:rPr>
      </w:pPr>
      <w:r>
        <w:rPr>
          <w:rFonts w:asciiTheme="minorHAnsi" w:hAnsiTheme="minorHAnsi" w:cstheme="minorHAnsi"/>
          <w:sz w:val="22"/>
        </w:rPr>
        <w:t>An in</w:t>
      </w:r>
      <w:r w:rsidR="008D097F">
        <w:rPr>
          <w:rFonts w:asciiTheme="minorHAnsi" w:hAnsiTheme="minorHAnsi" w:cstheme="minorHAnsi"/>
          <w:sz w:val="22"/>
        </w:rPr>
        <w:t>-</w:t>
      </w:r>
      <w:r>
        <w:rPr>
          <w:rFonts w:asciiTheme="minorHAnsi" w:hAnsiTheme="minorHAnsi" w:cstheme="minorHAnsi"/>
          <w:sz w:val="22"/>
        </w:rPr>
        <w:t>tune acoustic guitar with neck relief set.</w:t>
      </w:r>
    </w:p>
    <w:p w14:paraId="4A11FE24" w14:textId="5CB9878A" w:rsidR="003016AC" w:rsidRDefault="003016AC" w:rsidP="00B44A6B">
      <w:pPr>
        <w:rPr>
          <w:rFonts w:asciiTheme="minorHAnsi" w:hAnsiTheme="minorHAnsi" w:cstheme="minorHAnsi"/>
          <w:sz w:val="22"/>
        </w:rPr>
      </w:pPr>
    </w:p>
    <w:p w14:paraId="6E07AE7D" w14:textId="2D439DE9" w:rsidR="002E5771" w:rsidRPr="00B44A6B" w:rsidRDefault="00635C2A" w:rsidP="00B44A6B">
      <w:pPr>
        <w:rPr>
          <w:rFonts w:asciiTheme="minorHAnsi" w:hAnsiTheme="minorHAnsi" w:cstheme="minorHAnsi"/>
          <w:sz w:val="22"/>
        </w:rPr>
      </w:pPr>
      <w:r>
        <w:rPr>
          <w:rFonts w:asciiTheme="minorHAnsi" w:hAnsiTheme="minorHAnsi" w:cstheme="minorHAnsi"/>
          <w:sz w:val="22"/>
        </w:rPr>
        <w:t>One</w:t>
      </w:r>
      <w:r w:rsidR="00316FB1">
        <w:rPr>
          <w:rFonts w:asciiTheme="minorHAnsi" w:hAnsiTheme="minorHAnsi" w:cstheme="minorHAnsi"/>
          <w:sz w:val="22"/>
        </w:rPr>
        <w:t xml:space="preserve"> of the following will be needed to complete the activity:</w:t>
      </w:r>
    </w:p>
    <w:p w14:paraId="4F22A596" w14:textId="768C6C8A" w:rsidR="00B44A6B" w:rsidRDefault="00B44A6B" w:rsidP="00B44A6B">
      <w:pPr>
        <w:rPr>
          <w:rFonts w:asciiTheme="minorHAnsi" w:hAnsiTheme="minorHAnsi" w:cstheme="minorHAnsi"/>
          <w:sz w:val="22"/>
        </w:rPr>
      </w:pPr>
    </w:p>
    <w:p w14:paraId="77B0123B" w14:textId="3A9F8B9E" w:rsidR="00B44A6B" w:rsidRPr="00B44A6B" w:rsidRDefault="001136FB" w:rsidP="00B44A6B">
      <w:pPr>
        <w:numPr>
          <w:ilvl w:val="0"/>
          <w:numId w:val="1"/>
        </w:numPr>
        <w:rPr>
          <w:rFonts w:asciiTheme="minorHAnsi" w:hAnsiTheme="minorHAnsi" w:cstheme="minorHAnsi"/>
          <w:sz w:val="22"/>
        </w:rPr>
      </w:pPr>
      <w:r>
        <w:rPr>
          <w:noProof/>
        </w:rPr>
        <w:drawing>
          <wp:anchor distT="0" distB="0" distL="114300" distR="114300" simplePos="0" relativeHeight="251630080" behindDoc="1" locked="0" layoutInCell="1" allowOverlap="1" wp14:anchorId="11B60AD5" wp14:editId="78D876F2">
            <wp:simplePos x="0" y="0"/>
            <wp:positionH relativeFrom="column">
              <wp:posOffset>4420571</wp:posOffset>
            </wp:positionH>
            <wp:positionV relativeFrom="paragraph">
              <wp:posOffset>13489</wp:posOffset>
            </wp:positionV>
            <wp:extent cx="1694562" cy="1572150"/>
            <wp:effectExtent l="0" t="0" r="1270" b="9525"/>
            <wp:wrapNone/>
            <wp:docPr id="21" name="Picture 21" descr="Image result for metric stee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tric steel ru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0541" cy="1577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6768" behindDoc="1" locked="0" layoutInCell="1" allowOverlap="1" wp14:anchorId="1EBD46BF" wp14:editId="2358287D">
            <wp:simplePos x="0" y="0"/>
            <wp:positionH relativeFrom="column">
              <wp:posOffset>2556494</wp:posOffset>
            </wp:positionH>
            <wp:positionV relativeFrom="paragraph">
              <wp:posOffset>7135</wp:posOffset>
            </wp:positionV>
            <wp:extent cx="1578359" cy="1578359"/>
            <wp:effectExtent l="0" t="0" r="3175" b="3175"/>
            <wp:wrapNone/>
            <wp:docPr id="10" name="Picture 10" descr="String Actio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ng Action Gau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359" cy="1578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388">
        <w:rPr>
          <w:rFonts w:asciiTheme="minorHAnsi" w:hAnsiTheme="minorHAnsi" w:cstheme="minorHAnsi"/>
          <w:sz w:val="22"/>
        </w:rPr>
        <w:t xml:space="preserve">String Action Gauge </w:t>
      </w:r>
      <w:r w:rsidR="00B14707">
        <w:rPr>
          <w:rFonts w:asciiTheme="minorHAnsi" w:hAnsiTheme="minorHAnsi" w:cstheme="minorHAnsi"/>
          <w:sz w:val="22"/>
        </w:rPr>
        <w:t>– metric or inch</w:t>
      </w:r>
    </w:p>
    <w:p w14:paraId="3008078F" w14:textId="60163B2E" w:rsidR="00A21388" w:rsidRDefault="00A21388" w:rsidP="004247BD">
      <w:pPr>
        <w:rPr>
          <w:rFonts w:asciiTheme="minorHAnsi" w:hAnsiTheme="minorHAnsi" w:cstheme="minorHAnsi"/>
          <w:sz w:val="22"/>
        </w:rPr>
      </w:pPr>
      <w:r>
        <w:rPr>
          <w:rFonts w:asciiTheme="minorHAnsi" w:hAnsiTheme="minorHAnsi" w:cstheme="minorHAnsi"/>
          <w:sz w:val="22"/>
        </w:rPr>
        <w:t xml:space="preserve"> </w:t>
      </w:r>
    </w:p>
    <w:p w14:paraId="3F16B784" w14:textId="175FCC8D" w:rsidR="00C53CC8" w:rsidRDefault="00C53CC8" w:rsidP="00C53CC8">
      <w:pPr>
        <w:numPr>
          <w:ilvl w:val="0"/>
          <w:numId w:val="1"/>
        </w:numPr>
        <w:rPr>
          <w:rFonts w:asciiTheme="minorHAnsi" w:hAnsiTheme="minorHAnsi" w:cstheme="minorHAnsi"/>
          <w:sz w:val="22"/>
        </w:rPr>
      </w:pPr>
      <w:bookmarkStart w:id="7" w:name="_Hlk1041239"/>
      <w:r>
        <w:rPr>
          <w:rFonts w:asciiTheme="minorHAnsi" w:hAnsiTheme="minorHAnsi" w:cstheme="minorHAnsi"/>
          <w:sz w:val="22"/>
        </w:rPr>
        <w:t xml:space="preserve">Machinist’s </w:t>
      </w:r>
      <w:r w:rsidR="00B44A6B">
        <w:rPr>
          <w:rFonts w:asciiTheme="minorHAnsi" w:hAnsiTheme="minorHAnsi" w:cstheme="minorHAnsi"/>
          <w:sz w:val="22"/>
        </w:rPr>
        <w:t xml:space="preserve">Steel </w:t>
      </w:r>
      <w:r>
        <w:rPr>
          <w:rFonts w:asciiTheme="minorHAnsi" w:hAnsiTheme="minorHAnsi" w:cstheme="minorHAnsi"/>
          <w:sz w:val="22"/>
        </w:rPr>
        <w:t>Rule</w:t>
      </w:r>
      <w:r w:rsidR="00B14707">
        <w:rPr>
          <w:rFonts w:asciiTheme="minorHAnsi" w:hAnsiTheme="minorHAnsi" w:cstheme="minorHAnsi"/>
          <w:sz w:val="22"/>
        </w:rPr>
        <w:t xml:space="preserve"> – metric or inch</w:t>
      </w:r>
    </w:p>
    <w:p w14:paraId="4ABD3F67" w14:textId="5A8A0E98" w:rsidR="001136FB" w:rsidRDefault="001136FB" w:rsidP="001136FB">
      <w:pPr>
        <w:rPr>
          <w:rFonts w:asciiTheme="minorHAnsi" w:hAnsiTheme="minorHAnsi" w:cstheme="minorHAnsi"/>
          <w:sz w:val="22"/>
        </w:rPr>
      </w:pPr>
    </w:p>
    <w:bookmarkEnd w:id="7"/>
    <w:p w14:paraId="658B1021" w14:textId="306555F6" w:rsidR="00C53CC8" w:rsidRDefault="00C53CC8" w:rsidP="00C53CC8">
      <w:pPr>
        <w:rPr>
          <w:rFonts w:asciiTheme="minorHAnsi" w:hAnsiTheme="minorHAnsi" w:cstheme="minorHAnsi"/>
          <w:sz w:val="22"/>
        </w:rPr>
      </w:pPr>
    </w:p>
    <w:p w14:paraId="22F69F47" w14:textId="38D6C86F" w:rsidR="00C53CC8" w:rsidRDefault="00FC6BC2" w:rsidP="00FC6BC2">
      <w:pPr>
        <w:tabs>
          <w:tab w:val="left" w:pos="5861"/>
        </w:tabs>
        <w:rPr>
          <w:rFonts w:asciiTheme="minorHAnsi" w:hAnsiTheme="minorHAnsi" w:cstheme="minorHAnsi"/>
          <w:sz w:val="22"/>
        </w:rPr>
      </w:pPr>
      <w:r>
        <w:rPr>
          <w:rFonts w:asciiTheme="minorHAnsi" w:hAnsiTheme="minorHAnsi" w:cstheme="minorHAnsi"/>
          <w:sz w:val="22"/>
        </w:rPr>
        <w:tab/>
      </w:r>
    </w:p>
    <w:p w14:paraId="6A491FBC" w14:textId="77777777" w:rsidR="00C53CC8" w:rsidRDefault="00C53CC8" w:rsidP="00C53CC8">
      <w:pPr>
        <w:rPr>
          <w:rFonts w:asciiTheme="minorHAnsi" w:hAnsiTheme="minorHAnsi" w:cstheme="minorHAnsi"/>
          <w:sz w:val="22"/>
        </w:rPr>
      </w:pPr>
    </w:p>
    <w:p w14:paraId="07676310" w14:textId="39C277BD" w:rsidR="002C5FA8" w:rsidRDefault="002C5FA8" w:rsidP="00912A09">
      <w:pPr>
        <w:rPr>
          <w:rFonts w:asciiTheme="minorHAnsi" w:hAnsiTheme="minorHAnsi" w:cstheme="minorHAnsi"/>
          <w:sz w:val="22"/>
        </w:rPr>
      </w:pPr>
    </w:p>
    <w:p w14:paraId="74787210" w14:textId="6D22571D" w:rsidR="001136FB" w:rsidRDefault="001136FB" w:rsidP="00912A09">
      <w:pPr>
        <w:rPr>
          <w:rFonts w:asciiTheme="minorHAnsi" w:hAnsiTheme="minorHAnsi" w:cstheme="minorHAnsi"/>
          <w:sz w:val="22"/>
        </w:rPr>
      </w:pPr>
    </w:p>
    <w:p w14:paraId="5974F084" w14:textId="763BD0E4" w:rsidR="001136FB" w:rsidRDefault="001136FB" w:rsidP="00912A09">
      <w:pPr>
        <w:rPr>
          <w:rFonts w:asciiTheme="minorHAnsi" w:hAnsiTheme="minorHAnsi" w:cstheme="minorHAnsi"/>
          <w:sz w:val="22"/>
        </w:rPr>
      </w:pPr>
    </w:p>
    <w:p w14:paraId="6FC9ABF8" w14:textId="26D72DB9" w:rsidR="001136FB" w:rsidRDefault="001136FB" w:rsidP="00912A09">
      <w:pPr>
        <w:rPr>
          <w:rFonts w:asciiTheme="minorHAnsi" w:hAnsiTheme="minorHAnsi" w:cstheme="minorHAnsi"/>
          <w:sz w:val="22"/>
        </w:rPr>
      </w:pPr>
    </w:p>
    <w:p w14:paraId="2801E9F3" w14:textId="77777777" w:rsidR="001136FB" w:rsidRDefault="001136FB" w:rsidP="00912A09">
      <w:pPr>
        <w:rPr>
          <w:rFonts w:asciiTheme="minorHAnsi" w:hAnsiTheme="minorHAnsi" w:cstheme="minorHAnsi"/>
          <w:sz w:val="22"/>
        </w:rPr>
      </w:pPr>
    </w:p>
    <w:p w14:paraId="68E00B41" w14:textId="77777777" w:rsidR="002C5FA8" w:rsidRDefault="002C5FA8" w:rsidP="00912A09">
      <w:pPr>
        <w:rPr>
          <w:rFonts w:asciiTheme="minorHAnsi" w:hAnsiTheme="minorHAnsi" w:cstheme="minorHAnsi"/>
          <w:sz w:val="22"/>
        </w:rPr>
      </w:pPr>
    </w:p>
    <w:p w14:paraId="78C391FD" w14:textId="77777777" w:rsidR="00912A09" w:rsidRDefault="00912A09" w:rsidP="00912A09">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56704" behindDoc="1" locked="0" layoutInCell="1" allowOverlap="1" wp14:anchorId="7971A129" wp14:editId="0815FF95">
                <wp:simplePos x="0" y="0"/>
                <wp:positionH relativeFrom="column">
                  <wp:posOffset>-56515</wp:posOffset>
                </wp:positionH>
                <wp:positionV relativeFrom="paragraph">
                  <wp:posOffset>27940</wp:posOffset>
                </wp:positionV>
                <wp:extent cx="894080" cy="349250"/>
                <wp:effectExtent l="0" t="0" r="58420" b="50800"/>
                <wp:wrapNone/>
                <wp:docPr id="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txbx>
                        <w:txbxContent>
                          <w:p w14:paraId="53448B4F" w14:textId="77777777" w:rsidR="00672B30" w:rsidRPr="00CF3A61" w:rsidRDefault="00672B30"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14:paraId="07A13ED4" w14:textId="77777777" w:rsidR="00672B30" w:rsidRDefault="00672B30" w:rsidP="00912A09">
                            <w:pPr>
                              <w:rPr>
                                <w:rFonts w:asciiTheme="minorHAnsi" w:hAnsiTheme="minorHAnsi" w:cstheme="minorHAnsi"/>
                                <w:b/>
                                <w:szCs w:val="28"/>
                              </w:rPr>
                            </w:pPr>
                          </w:p>
                          <w:p w14:paraId="4FF3F86C" w14:textId="77777777" w:rsidR="00672B30" w:rsidRPr="00CF3A61" w:rsidRDefault="00672B30" w:rsidP="00912A09">
                            <w:pPr>
                              <w:rPr>
                                <w:rFonts w:asciiTheme="minorHAnsi" w:hAnsiTheme="minorHAnsi" w:cstheme="minorHAnsi"/>
                                <w:b/>
                                <w:szCs w:val="28"/>
                              </w:rPr>
                            </w:pPr>
                            <w:proofErr w:type="spellStart"/>
                            <w:r>
                              <w:rPr>
                                <w:rFonts w:asciiTheme="minorHAnsi" w:hAnsiTheme="minorHAnsi" w:cstheme="minorHAnsi"/>
                                <w:b/>
                                <w:szCs w:val="28"/>
                              </w:rPr>
                              <w:t>safety</w:t>
                            </w:r>
                            <w:r w:rsidRPr="00CF3A61">
                              <w:rPr>
                                <w:rFonts w:asciiTheme="minorHAnsi" w:hAnsiTheme="minorHAnsi" w:cstheme="minorHAnsi"/>
                                <w:b/>
                                <w:szCs w:val="28"/>
                              </w:rPr>
                              <w:t>s</w:t>
                            </w:r>
                            <w:proofErr w:type="spellEnd"/>
                            <w:r w:rsidRPr="00CF3A61">
                              <w:rPr>
                                <w:rFonts w:asciiTheme="minorHAnsi" w:hAnsiTheme="minorHAnsi" w:cstheme="minorHAnsi"/>
                                <w:b/>
                                <w:szCs w:val="28"/>
                              </w:rPr>
                              <w:t>:</w:t>
                            </w:r>
                          </w:p>
                          <w:p w14:paraId="5D8E23EB" w14:textId="77777777" w:rsidR="00672B30" w:rsidRDefault="00672B30" w:rsidP="00912A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1A129" id="AutoShape 107" o:spid="_x0000_s1026" style="position:absolute;margin-left:-4.45pt;margin-top:2.2pt;width:70.4pt;height: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" fillcolor="#c2d69b [1942]">
                <v:shadow on="t"/>
                <v:textbox>
                  <w:txbxContent>
                    <w:p w14:paraId="53448B4F" w14:textId="77777777" w:rsidR="00672B30" w:rsidRPr="00CF3A61" w:rsidRDefault="00672B30"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14:paraId="07A13ED4" w14:textId="77777777" w:rsidR="00672B30" w:rsidRDefault="00672B30" w:rsidP="00912A09">
                      <w:pPr>
                        <w:rPr>
                          <w:rFonts w:asciiTheme="minorHAnsi" w:hAnsiTheme="minorHAnsi" w:cstheme="minorHAnsi"/>
                          <w:b/>
                          <w:szCs w:val="28"/>
                        </w:rPr>
                      </w:pPr>
                    </w:p>
                    <w:p w14:paraId="4FF3F86C" w14:textId="77777777" w:rsidR="00672B30" w:rsidRPr="00CF3A61" w:rsidRDefault="00672B30" w:rsidP="00912A09">
                      <w:pPr>
                        <w:rPr>
                          <w:rFonts w:asciiTheme="minorHAnsi" w:hAnsiTheme="minorHAnsi" w:cstheme="minorHAnsi"/>
                          <w:b/>
                          <w:szCs w:val="28"/>
                        </w:rPr>
                      </w:pPr>
                      <w:proofErr w:type="spellStart"/>
                      <w:r>
                        <w:rPr>
                          <w:rFonts w:asciiTheme="minorHAnsi" w:hAnsiTheme="minorHAnsi" w:cstheme="minorHAnsi"/>
                          <w:b/>
                          <w:szCs w:val="28"/>
                        </w:rPr>
                        <w:t>safety</w:t>
                      </w:r>
                      <w:r w:rsidRPr="00CF3A61">
                        <w:rPr>
                          <w:rFonts w:asciiTheme="minorHAnsi" w:hAnsiTheme="minorHAnsi" w:cstheme="minorHAnsi"/>
                          <w:b/>
                          <w:szCs w:val="28"/>
                        </w:rPr>
                        <w:t>s</w:t>
                      </w:r>
                      <w:proofErr w:type="spellEnd"/>
                      <w:r w:rsidRPr="00CF3A61">
                        <w:rPr>
                          <w:rFonts w:asciiTheme="minorHAnsi" w:hAnsiTheme="minorHAnsi" w:cstheme="minorHAnsi"/>
                          <w:b/>
                          <w:szCs w:val="28"/>
                        </w:rPr>
                        <w:t>:</w:t>
                      </w:r>
                    </w:p>
                    <w:p w14:paraId="5D8E23EB" w14:textId="77777777" w:rsidR="00672B30" w:rsidRDefault="00672B30" w:rsidP="00912A09">
                      <w:pPr>
                        <w:jc w:val="center"/>
                      </w:pPr>
                    </w:p>
                  </w:txbxContent>
                </v:textbox>
              </v:roundrect>
            </w:pict>
          </mc:Fallback>
        </mc:AlternateContent>
      </w:r>
    </w:p>
    <w:p w14:paraId="01C48D3A" w14:textId="6860A572" w:rsidR="00912A09" w:rsidRDefault="00912A09" w:rsidP="00912A09">
      <w:pPr>
        <w:rPr>
          <w:rFonts w:asciiTheme="minorHAnsi" w:hAnsiTheme="minorHAnsi" w:cstheme="minorHAnsi"/>
          <w:sz w:val="22"/>
        </w:rPr>
      </w:pPr>
    </w:p>
    <w:p w14:paraId="6C6A965A" w14:textId="77777777" w:rsidR="00912A09" w:rsidRDefault="00912A09" w:rsidP="00912A09">
      <w:pPr>
        <w:rPr>
          <w:rFonts w:asciiTheme="minorHAnsi" w:hAnsiTheme="minorHAnsi" w:cstheme="minorHAnsi"/>
          <w:sz w:val="22"/>
        </w:rPr>
      </w:pPr>
    </w:p>
    <w:p w14:paraId="5016E1F3" w14:textId="2CF4AD9A" w:rsidR="00B71461" w:rsidRDefault="004247BD" w:rsidP="00912A09">
      <w:pPr>
        <w:pStyle w:val="ListParagraph"/>
        <w:numPr>
          <w:ilvl w:val="0"/>
          <w:numId w:val="4"/>
        </w:numPr>
        <w:rPr>
          <w:rFonts w:asciiTheme="minorHAnsi" w:hAnsiTheme="minorHAnsi" w:cstheme="minorHAnsi"/>
          <w:sz w:val="22"/>
        </w:rPr>
      </w:pPr>
      <w:r>
        <w:rPr>
          <w:rFonts w:asciiTheme="minorHAnsi" w:hAnsiTheme="minorHAnsi" w:cstheme="minorHAnsi"/>
          <w:sz w:val="22"/>
        </w:rPr>
        <w:t>Safety glasses if removing or installing guitar strings</w:t>
      </w:r>
    </w:p>
    <w:p w14:paraId="41B4B6D3" w14:textId="77777777" w:rsidR="00927351" w:rsidRPr="00AD237E" w:rsidRDefault="00927351" w:rsidP="00927351">
      <w:pPr>
        <w:pStyle w:val="ListParagraph"/>
        <w:ind w:left="360"/>
        <w:rPr>
          <w:rFonts w:asciiTheme="minorHAnsi" w:hAnsiTheme="minorHAnsi" w:cstheme="minorHAnsi"/>
          <w:sz w:val="22"/>
        </w:rPr>
      </w:pPr>
    </w:p>
    <w:p w14:paraId="5FE7EAFA" w14:textId="77777777" w:rsidR="00927351" w:rsidRDefault="00927351" w:rsidP="00912A09">
      <w:pPr>
        <w:rPr>
          <w:rFonts w:asciiTheme="minorHAnsi" w:hAnsiTheme="minorHAnsi" w:cstheme="minorHAnsi"/>
        </w:rPr>
      </w:pPr>
    </w:p>
    <w:p w14:paraId="12B24634" w14:textId="6B2E6D08" w:rsidR="00927351" w:rsidRDefault="00927351" w:rsidP="00912A09">
      <w:pPr>
        <w:rPr>
          <w:rFonts w:asciiTheme="minorHAnsi" w:hAnsiTheme="minorHAnsi" w:cstheme="minorHAnsi"/>
        </w:rPr>
      </w:pPr>
    </w:p>
    <w:p w14:paraId="6F19C6DC" w14:textId="4AEEE8F9" w:rsidR="00CA795E" w:rsidRDefault="00CA795E" w:rsidP="00912A09">
      <w:pPr>
        <w:rPr>
          <w:rFonts w:asciiTheme="minorHAnsi" w:hAnsiTheme="minorHAnsi" w:cstheme="minorHAnsi"/>
        </w:rPr>
      </w:pPr>
    </w:p>
    <w:p w14:paraId="4A6C6675" w14:textId="3BA373B7" w:rsidR="00CA795E" w:rsidRDefault="00CA795E" w:rsidP="00912A09">
      <w:pPr>
        <w:rPr>
          <w:rFonts w:asciiTheme="minorHAnsi" w:hAnsiTheme="minorHAnsi" w:cstheme="minorHAnsi"/>
        </w:rPr>
      </w:pPr>
    </w:p>
    <w:p w14:paraId="089B0BD3" w14:textId="3F21570C" w:rsidR="00CA795E" w:rsidRDefault="00CA795E" w:rsidP="00912A09">
      <w:pPr>
        <w:rPr>
          <w:rFonts w:asciiTheme="minorHAnsi" w:hAnsiTheme="minorHAnsi" w:cstheme="minorHAnsi"/>
        </w:rPr>
      </w:pPr>
    </w:p>
    <w:p w14:paraId="7D154671" w14:textId="77777777" w:rsidR="00CA795E" w:rsidRDefault="00CA795E" w:rsidP="00912A09">
      <w:pPr>
        <w:rPr>
          <w:rFonts w:asciiTheme="minorHAnsi" w:hAnsiTheme="minorHAnsi" w:cstheme="minorHAnsi"/>
        </w:rPr>
      </w:pPr>
    </w:p>
    <w:p w14:paraId="0226E0FB" w14:textId="77777777" w:rsidR="00927351" w:rsidRDefault="00927351" w:rsidP="00912A09">
      <w:pPr>
        <w:rPr>
          <w:rFonts w:asciiTheme="minorHAnsi" w:hAnsiTheme="minorHAnsi" w:cstheme="minorHAnsi"/>
        </w:rPr>
      </w:pPr>
    </w:p>
    <w:p w14:paraId="760B2DE5" w14:textId="77777777" w:rsidR="00927351" w:rsidRDefault="00927351" w:rsidP="00912A09">
      <w:pPr>
        <w:rPr>
          <w:rFonts w:asciiTheme="minorHAnsi" w:hAnsiTheme="minorHAnsi" w:cstheme="minorHAnsi"/>
        </w:rPr>
      </w:pPr>
    </w:p>
    <w:p w14:paraId="18E6FD5F" w14:textId="25ECB290" w:rsidR="00912A09" w:rsidRPr="00CF3A61" w:rsidRDefault="00912A09" w:rsidP="00F31F81">
      <w:pPr>
        <w:ind w:left="360"/>
        <w:rPr>
          <w:rFonts w:asciiTheme="minorHAnsi" w:hAnsiTheme="minorHAnsi" w:cstheme="minorHAnsi"/>
        </w:rPr>
      </w:pPr>
      <w:r w:rsidRPr="00CF3A61">
        <w:rPr>
          <w:rFonts w:asciiTheme="minorHAnsi" w:hAnsiTheme="minorHAnsi" w:cstheme="minorHAnsi"/>
          <w:noProof/>
          <w:sz w:val="22"/>
        </w:rPr>
        <w:lastRenderedPageBreak/>
        <mc:AlternateContent>
          <mc:Choice Requires="wps">
            <w:drawing>
              <wp:anchor distT="0" distB="0" distL="114300" distR="114300" simplePos="0" relativeHeight="251618816" behindDoc="1" locked="0" layoutInCell="1" allowOverlap="1" wp14:anchorId="260785DD" wp14:editId="063C9F49">
                <wp:simplePos x="0" y="0"/>
                <wp:positionH relativeFrom="column">
                  <wp:posOffset>-73660</wp:posOffset>
                </wp:positionH>
                <wp:positionV relativeFrom="paragraph">
                  <wp:posOffset>114300</wp:posOffset>
                </wp:positionV>
                <wp:extent cx="894080" cy="349250"/>
                <wp:effectExtent l="12065" t="9525" r="27305" b="31750"/>
                <wp:wrapNone/>
                <wp:docPr id="4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8E500" id="AutoShape 107" o:spid="_x0000_s1026" style="position:absolute;margin-left:-5.8pt;margin-top:9pt;width:70.4pt;height: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" fillcolor="#c2d69b [1942]">
                <v:shadow on="t"/>
              </v:roundrect>
            </w:pict>
          </mc:Fallback>
        </mc:AlternateContent>
      </w:r>
    </w:p>
    <w:p w14:paraId="7092F409"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References:</w:t>
      </w:r>
    </w:p>
    <w:p w14:paraId="50A8E4E5" w14:textId="1B2397E0" w:rsidR="00912A09" w:rsidRPr="00CF3A61" w:rsidRDefault="00912A09" w:rsidP="00912A09">
      <w:pPr>
        <w:rPr>
          <w:rFonts w:asciiTheme="minorHAnsi" w:hAnsiTheme="minorHAnsi" w:cstheme="minorHAnsi"/>
          <w:b/>
          <w:sz w:val="28"/>
          <w:szCs w:val="28"/>
        </w:rPr>
      </w:pPr>
    </w:p>
    <w:p w14:paraId="7A62071F" w14:textId="66D68D22" w:rsidR="00912A09" w:rsidRPr="00940F33" w:rsidRDefault="007C5948" w:rsidP="00912A09">
      <w:pPr>
        <w:numPr>
          <w:ilvl w:val="0"/>
          <w:numId w:val="1"/>
        </w:numPr>
        <w:rPr>
          <w:rStyle w:val="Hyperlink"/>
          <w:rFonts w:asciiTheme="minorHAnsi" w:hAnsiTheme="minorHAnsi" w:cstheme="minorHAnsi"/>
          <w:color w:val="auto"/>
          <w:u w:val="none"/>
        </w:rPr>
      </w:pPr>
      <w:hyperlink r:id="rId9" w:history="1">
        <w:proofErr w:type="spellStart"/>
        <w:r w:rsidR="000E49B4" w:rsidRPr="000E49B4">
          <w:rPr>
            <w:rStyle w:val="Hyperlink"/>
            <w:rFonts w:asciiTheme="minorHAnsi" w:hAnsiTheme="minorHAnsi" w:cstheme="minorHAnsi"/>
            <w:sz w:val="22"/>
          </w:rPr>
          <w:t>Stewmac</w:t>
        </w:r>
        <w:proofErr w:type="spellEnd"/>
        <w:r w:rsidR="000E49B4" w:rsidRPr="000E49B4">
          <w:rPr>
            <w:rStyle w:val="Hyperlink"/>
            <w:rFonts w:asciiTheme="minorHAnsi" w:hAnsiTheme="minorHAnsi" w:cstheme="minorHAnsi"/>
            <w:sz w:val="22"/>
          </w:rPr>
          <w:t xml:space="preserve"> String Action Gauge Video</w:t>
        </w:r>
      </w:hyperlink>
    </w:p>
    <w:p w14:paraId="3E37253E" w14:textId="7CCDE0BD" w:rsidR="00940F33" w:rsidRPr="00940F33" w:rsidRDefault="00940F33" w:rsidP="00940F33">
      <w:pPr>
        <w:numPr>
          <w:ilvl w:val="0"/>
          <w:numId w:val="1"/>
        </w:numPr>
        <w:rPr>
          <w:rFonts w:asciiTheme="minorHAnsi" w:hAnsiTheme="minorHAnsi" w:cstheme="minorHAnsi"/>
        </w:rPr>
      </w:pPr>
      <w:hyperlink r:id="rId10" w:history="1">
        <w:proofErr w:type="spellStart"/>
        <w:r w:rsidRPr="00940F33">
          <w:rPr>
            <w:rStyle w:val="Hyperlink"/>
            <w:rFonts w:asciiTheme="minorHAnsi" w:hAnsiTheme="minorHAnsi" w:cstheme="minorHAnsi"/>
          </w:rPr>
          <w:t>Stewmac</w:t>
        </w:r>
        <w:proofErr w:type="spellEnd"/>
        <w:r w:rsidRPr="00940F33">
          <w:rPr>
            <w:rStyle w:val="Hyperlink"/>
            <w:rFonts w:asciiTheme="minorHAnsi" w:hAnsiTheme="minorHAnsi" w:cstheme="minorHAnsi"/>
          </w:rPr>
          <w:t xml:space="preserve"> String Action Gauge</w:t>
        </w:r>
        <w:r w:rsidRPr="00940F33">
          <w:rPr>
            <w:rStyle w:val="Hyperlink"/>
            <w:rFonts w:asciiTheme="minorHAnsi" w:hAnsiTheme="minorHAnsi" w:cstheme="minorHAnsi"/>
          </w:rPr>
          <w:t xml:space="preserve"> </w:t>
        </w:r>
        <w:r w:rsidRPr="00940F33">
          <w:rPr>
            <w:rStyle w:val="Hyperlink"/>
            <w:rFonts w:asciiTheme="minorHAnsi" w:hAnsiTheme="minorHAnsi" w:cstheme="minorHAnsi"/>
          </w:rPr>
          <w:t>Instructions</w:t>
        </w:r>
      </w:hyperlink>
    </w:p>
    <w:p w14:paraId="1DB8199D" w14:textId="552A01A2" w:rsidR="000E49B4" w:rsidRPr="001F58B4" w:rsidRDefault="00F31F81" w:rsidP="00F31F81">
      <w:pPr>
        <w:numPr>
          <w:ilvl w:val="0"/>
          <w:numId w:val="1"/>
        </w:numPr>
        <w:ind w:left="270" w:hanging="270"/>
        <w:rPr>
          <w:rStyle w:val="Hyperlink"/>
          <w:rFonts w:asciiTheme="minorHAnsi" w:hAnsiTheme="minorHAnsi" w:cstheme="minorHAnsi"/>
          <w:color w:val="auto"/>
          <w:u w:val="none"/>
        </w:rPr>
      </w:pPr>
      <w:hyperlink r:id="rId11" w:history="1">
        <w:r w:rsidRPr="005A2951">
          <w:rPr>
            <w:rStyle w:val="Hyperlink"/>
            <w:rFonts w:asciiTheme="minorHAnsi" w:hAnsiTheme="minorHAnsi" w:cstheme="minorHAnsi"/>
          </w:rPr>
          <w:t>http://acousticguitar.com/video-instruction-series-7-lessons-on-diy-acoustic-guitar-maintenance/</w:t>
        </w:r>
      </w:hyperlink>
    </w:p>
    <w:p w14:paraId="6721BAEB" w14:textId="6C558F6A" w:rsidR="001F58B4" w:rsidRDefault="007C5948" w:rsidP="00912A09">
      <w:pPr>
        <w:numPr>
          <w:ilvl w:val="0"/>
          <w:numId w:val="1"/>
        </w:numPr>
        <w:rPr>
          <w:rFonts w:asciiTheme="minorHAnsi" w:hAnsiTheme="minorHAnsi" w:cstheme="minorHAnsi"/>
        </w:rPr>
      </w:pPr>
      <w:hyperlink r:id="rId12" w:history="1">
        <w:r w:rsidR="001F58B4" w:rsidRPr="004F5065">
          <w:rPr>
            <w:rStyle w:val="Hyperlink"/>
            <w:rFonts w:asciiTheme="minorHAnsi" w:hAnsiTheme="minorHAnsi" w:cstheme="minorHAnsi"/>
          </w:rPr>
          <w:t>https://www.guitaranswerguy.com/</w:t>
        </w:r>
        <w:r w:rsidR="001F58B4" w:rsidRPr="004F5065">
          <w:rPr>
            <w:rStyle w:val="Hyperlink"/>
            <w:rFonts w:asciiTheme="minorHAnsi" w:hAnsiTheme="minorHAnsi" w:cstheme="minorHAnsi"/>
          </w:rPr>
          <w:t>g</w:t>
        </w:r>
        <w:r w:rsidR="001F58B4" w:rsidRPr="004F5065">
          <w:rPr>
            <w:rStyle w:val="Hyperlink"/>
            <w:rFonts w:asciiTheme="minorHAnsi" w:hAnsiTheme="minorHAnsi" w:cstheme="minorHAnsi"/>
          </w:rPr>
          <w:t>uitar-action-good-string-height/</w:t>
        </w:r>
      </w:hyperlink>
    </w:p>
    <w:p w14:paraId="29707A60" w14:textId="6E0BC6A7" w:rsidR="00BB44DD" w:rsidRDefault="007C5948" w:rsidP="00912A09">
      <w:pPr>
        <w:numPr>
          <w:ilvl w:val="0"/>
          <w:numId w:val="1"/>
        </w:numPr>
        <w:rPr>
          <w:rFonts w:asciiTheme="minorHAnsi" w:hAnsiTheme="minorHAnsi" w:cstheme="minorHAnsi"/>
        </w:rPr>
      </w:pPr>
      <w:hyperlink r:id="rId13" w:history="1">
        <w:r w:rsidR="00BB44DD" w:rsidRPr="004F5065">
          <w:rPr>
            <w:rStyle w:val="Hyperlink"/>
            <w:rFonts w:asciiTheme="minorHAnsi" w:hAnsiTheme="minorHAnsi" w:cstheme="minorHAnsi"/>
          </w:rPr>
          <w:t>https://www.liutaiomottola.com/formulae/action.htm</w:t>
        </w:r>
      </w:hyperlink>
    </w:p>
    <w:p w14:paraId="21783329" w14:textId="28180C60" w:rsidR="001F58B4" w:rsidRDefault="001F58B4" w:rsidP="001F58B4">
      <w:pPr>
        <w:rPr>
          <w:rFonts w:asciiTheme="minorHAnsi" w:hAnsiTheme="minorHAnsi" w:cstheme="minorHAnsi"/>
        </w:rPr>
      </w:pPr>
    </w:p>
    <w:p w14:paraId="41250C66" w14:textId="77777777" w:rsidR="00AE75C9" w:rsidRPr="000E49B4" w:rsidRDefault="00AE75C9" w:rsidP="00AE75C9">
      <w:pPr>
        <w:rPr>
          <w:rFonts w:asciiTheme="minorHAnsi" w:hAnsiTheme="minorHAnsi" w:cstheme="minorHAnsi"/>
        </w:rPr>
      </w:pPr>
      <w:bookmarkStart w:id="8" w:name="_GoBack"/>
      <w:bookmarkEnd w:id="8"/>
    </w:p>
    <w:p w14:paraId="45596BDD" w14:textId="77777777" w:rsidR="00E43F9D" w:rsidRDefault="0073691F" w:rsidP="00E43F9D">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21888" behindDoc="1" locked="0" layoutInCell="1" allowOverlap="1" wp14:anchorId="6CDBF9C6" wp14:editId="009DF76D">
                <wp:simplePos x="0" y="0"/>
                <wp:positionH relativeFrom="column">
                  <wp:posOffset>-93980</wp:posOffset>
                </wp:positionH>
                <wp:positionV relativeFrom="paragraph">
                  <wp:posOffset>130810</wp:posOffset>
                </wp:positionV>
                <wp:extent cx="894080" cy="349250"/>
                <wp:effectExtent l="0" t="0" r="45720" b="5715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6DEF1" id="AutoShape 107" o:spid="_x0000_s1026" style="position:absolute;margin-left:-7.4pt;margin-top:10.3pt;width:70.4pt;height: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" fillcolor="#c2d69b [1942]">
                <v:shadow on="t"/>
              </v:roundrect>
            </w:pict>
          </mc:Fallback>
        </mc:AlternateContent>
      </w:r>
      <w:r w:rsidR="00E43F9D" w:rsidRPr="00E43F9D">
        <w:rPr>
          <w:rFonts w:asciiTheme="minorHAnsi" w:hAnsiTheme="minorHAnsi" w:cstheme="minorHAnsi"/>
          <w:sz w:val="22"/>
        </w:rPr>
        <w:t xml:space="preserve"> </w:t>
      </w:r>
    </w:p>
    <w:p w14:paraId="128BC9B7" w14:textId="5C306C21" w:rsidR="00E43F9D" w:rsidRPr="00B71461" w:rsidRDefault="00E43F9D" w:rsidP="00E43F9D">
      <w:pPr>
        <w:rPr>
          <w:rFonts w:asciiTheme="minorHAnsi" w:hAnsiTheme="minorHAnsi" w:cstheme="minorHAnsi"/>
          <w:b/>
          <w:sz w:val="22"/>
        </w:rPr>
      </w:pPr>
      <w:r w:rsidRPr="00B71461">
        <w:rPr>
          <w:rFonts w:asciiTheme="minorHAnsi" w:hAnsiTheme="minorHAnsi" w:cstheme="minorHAnsi"/>
          <w:b/>
        </w:rPr>
        <w:t>Activity</w:t>
      </w:r>
      <w:r>
        <w:rPr>
          <w:rFonts w:asciiTheme="minorHAnsi" w:hAnsiTheme="minorHAnsi" w:cstheme="minorHAnsi"/>
          <w:b/>
          <w:sz w:val="22"/>
        </w:rPr>
        <w:t>:</w:t>
      </w:r>
    </w:p>
    <w:p w14:paraId="17C62F73" w14:textId="77777777" w:rsidR="00E43F9D" w:rsidRDefault="00E43F9D" w:rsidP="00E43F9D">
      <w:pPr>
        <w:rPr>
          <w:rFonts w:asciiTheme="minorHAnsi" w:hAnsiTheme="minorHAnsi" w:cstheme="minorHAnsi"/>
          <w:sz w:val="22"/>
        </w:rPr>
      </w:pPr>
    </w:p>
    <w:p w14:paraId="29170A92" w14:textId="77777777" w:rsidR="00E43F9D" w:rsidRDefault="00E43F9D" w:rsidP="00E43F9D">
      <w:pPr>
        <w:rPr>
          <w:rFonts w:asciiTheme="minorHAnsi" w:hAnsiTheme="minorHAnsi" w:cstheme="minorHAnsi"/>
          <w:sz w:val="22"/>
        </w:rPr>
      </w:pPr>
    </w:p>
    <w:p w14:paraId="617046BB" w14:textId="77777777" w:rsidR="003A0A82" w:rsidRPr="003A0A82" w:rsidRDefault="003A0A82" w:rsidP="003A0A82">
      <w:pPr>
        <w:pStyle w:val="ListParagraph"/>
        <w:ind w:left="360"/>
        <w:rPr>
          <w:rFonts w:asciiTheme="minorHAnsi" w:hAnsiTheme="minorHAnsi" w:cstheme="minorHAnsi"/>
          <w:sz w:val="22"/>
        </w:rPr>
      </w:pPr>
      <w:r w:rsidRPr="003A0A82">
        <w:rPr>
          <w:rFonts w:asciiTheme="minorHAnsi" w:hAnsiTheme="minorHAnsi" w:cstheme="minorHAnsi"/>
          <w:sz w:val="22"/>
        </w:rPr>
        <w:t>String action is the distance between the top of a fret and the bottom of a string.  The string action on your guitar will define the pressure and distance required for the string to make full contact with a fret. The string action of a guitar is ultimately a personal preference based on factors such as playing style, types of strings, and repertoire. However, there are ranges of string action that provide a consistent baseline from which to begin determining your personal preference. This activity will give you a chance to measure the string action on your guitar using various tools to determine your baseline string action range.</w:t>
      </w:r>
    </w:p>
    <w:p w14:paraId="7414EA5F" w14:textId="77777777" w:rsidR="003A0A82" w:rsidRDefault="003A0A82" w:rsidP="002C5FA8">
      <w:pPr>
        <w:pStyle w:val="ListParagraph"/>
        <w:ind w:left="360"/>
        <w:rPr>
          <w:rFonts w:asciiTheme="minorHAnsi" w:hAnsiTheme="minorHAnsi" w:cstheme="minorHAnsi"/>
          <w:sz w:val="22"/>
        </w:rPr>
      </w:pPr>
    </w:p>
    <w:p w14:paraId="1039B3AE" w14:textId="49CA61C0" w:rsidR="00052191" w:rsidRDefault="002C5FA8" w:rsidP="002C5FA8">
      <w:pPr>
        <w:pStyle w:val="ListParagraph"/>
        <w:ind w:left="360"/>
        <w:rPr>
          <w:rFonts w:asciiTheme="minorHAnsi" w:hAnsiTheme="minorHAnsi" w:cstheme="minorHAnsi"/>
          <w:sz w:val="22"/>
        </w:rPr>
      </w:pPr>
      <w:r>
        <w:rPr>
          <w:rFonts w:asciiTheme="minorHAnsi" w:hAnsiTheme="minorHAnsi" w:cstheme="minorHAnsi"/>
          <w:sz w:val="22"/>
        </w:rPr>
        <w:t>This activity presumes that you have already adjusted the truss rod to create the necessary string relief and have the st</w:t>
      </w:r>
      <w:r w:rsidR="00F41184">
        <w:rPr>
          <w:rFonts w:asciiTheme="minorHAnsi" w:hAnsiTheme="minorHAnsi" w:cstheme="minorHAnsi"/>
          <w:sz w:val="22"/>
        </w:rPr>
        <w:t>r</w:t>
      </w:r>
      <w:r>
        <w:rPr>
          <w:rFonts w:asciiTheme="minorHAnsi" w:hAnsiTheme="minorHAnsi" w:cstheme="minorHAnsi"/>
          <w:sz w:val="22"/>
        </w:rPr>
        <w:t xml:space="preserve">ings under normal tuning tension. Go </w:t>
      </w:r>
      <w:hyperlink r:id="rId14" w:history="1">
        <w:r w:rsidRPr="002C5FA8">
          <w:rPr>
            <w:rStyle w:val="Hyperlink"/>
            <w:rFonts w:asciiTheme="minorHAnsi" w:hAnsiTheme="minorHAnsi" w:cstheme="minorHAnsi"/>
            <w:sz w:val="22"/>
          </w:rPr>
          <w:t>HERE</w:t>
        </w:r>
      </w:hyperlink>
      <w:r>
        <w:rPr>
          <w:rFonts w:asciiTheme="minorHAnsi" w:hAnsiTheme="minorHAnsi" w:cstheme="minorHAnsi"/>
          <w:sz w:val="22"/>
        </w:rPr>
        <w:t xml:space="preserve"> for a</w:t>
      </w:r>
      <w:r w:rsidR="00836C0A">
        <w:rPr>
          <w:rFonts w:asciiTheme="minorHAnsi" w:hAnsiTheme="minorHAnsi" w:cstheme="minorHAnsi"/>
          <w:sz w:val="22"/>
        </w:rPr>
        <w:t xml:space="preserve">n </w:t>
      </w:r>
      <w:r>
        <w:rPr>
          <w:rFonts w:asciiTheme="minorHAnsi" w:hAnsiTheme="minorHAnsi" w:cstheme="minorHAnsi"/>
          <w:sz w:val="22"/>
        </w:rPr>
        <w:t>overview of adjusting the truss rod (courtesy of acousticguitar.com)</w:t>
      </w:r>
      <w:r w:rsidR="00990B10">
        <w:rPr>
          <w:rFonts w:asciiTheme="minorHAnsi" w:hAnsiTheme="minorHAnsi" w:cstheme="minorHAnsi"/>
          <w:sz w:val="22"/>
        </w:rPr>
        <w:t xml:space="preserve">. </w:t>
      </w:r>
      <w:r w:rsidR="00052191">
        <w:rPr>
          <w:rFonts w:asciiTheme="minorHAnsi" w:hAnsiTheme="minorHAnsi" w:cstheme="minorHAnsi"/>
          <w:sz w:val="22"/>
        </w:rPr>
        <w:t xml:space="preserve"> </w:t>
      </w:r>
    </w:p>
    <w:p w14:paraId="1C18B5FE" w14:textId="77777777" w:rsidR="00052191" w:rsidRDefault="00052191" w:rsidP="002C5FA8">
      <w:pPr>
        <w:pStyle w:val="ListParagraph"/>
        <w:ind w:left="360"/>
        <w:rPr>
          <w:rFonts w:asciiTheme="minorHAnsi" w:hAnsiTheme="minorHAnsi" w:cstheme="minorHAnsi"/>
          <w:sz w:val="22"/>
        </w:rPr>
      </w:pPr>
    </w:p>
    <w:p w14:paraId="50856C21" w14:textId="68C2BD59" w:rsidR="002C5FA8" w:rsidRDefault="00052191" w:rsidP="002C5FA8">
      <w:pPr>
        <w:pStyle w:val="ListParagraph"/>
        <w:ind w:left="360"/>
        <w:rPr>
          <w:rFonts w:asciiTheme="minorHAnsi" w:hAnsiTheme="minorHAnsi" w:cstheme="minorHAnsi"/>
          <w:sz w:val="22"/>
        </w:rPr>
      </w:pPr>
      <w:r>
        <w:rPr>
          <w:rFonts w:asciiTheme="minorHAnsi" w:hAnsiTheme="minorHAnsi" w:cstheme="minorHAnsi"/>
          <w:sz w:val="22"/>
        </w:rPr>
        <w:t xml:space="preserve">When measuring string height, be sure to do it with the guitar in playing position.  If you take measurements with the guitar setting on it back, gravity can </w:t>
      </w:r>
      <w:r w:rsidR="000B7059">
        <w:rPr>
          <w:rFonts w:asciiTheme="minorHAnsi" w:hAnsiTheme="minorHAnsi" w:cstheme="minorHAnsi"/>
          <w:sz w:val="22"/>
        </w:rPr>
        <w:t xml:space="preserve">distort the neck and strings, </w:t>
      </w:r>
      <w:r>
        <w:rPr>
          <w:rFonts w:asciiTheme="minorHAnsi" w:hAnsiTheme="minorHAnsi" w:cstheme="minorHAnsi"/>
          <w:sz w:val="22"/>
        </w:rPr>
        <w:t>mak</w:t>
      </w:r>
      <w:r w:rsidR="00C50C47">
        <w:rPr>
          <w:rFonts w:asciiTheme="minorHAnsi" w:hAnsiTheme="minorHAnsi" w:cstheme="minorHAnsi"/>
          <w:sz w:val="22"/>
        </w:rPr>
        <w:t xml:space="preserve">ing </w:t>
      </w:r>
      <w:r>
        <w:rPr>
          <w:rFonts w:asciiTheme="minorHAnsi" w:hAnsiTheme="minorHAnsi" w:cstheme="minorHAnsi"/>
          <w:sz w:val="22"/>
        </w:rPr>
        <w:t xml:space="preserve">your measurements less accurate. </w:t>
      </w:r>
    </w:p>
    <w:p w14:paraId="1B76756B" w14:textId="5203600C" w:rsidR="00C50C47" w:rsidRDefault="00C50C47" w:rsidP="002C5FA8">
      <w:pPr>
        <w:pStyle w:val="ListParagraph"/>
        <w:ind w:left="360"/>
        <w:rPr>
          <w:rFonts w:asciiTheme="minorHAnsi" w:hAnsiTheme="minorHAnsi" w:cstheme="minorHAnsi"/>
          <w:sz w:val="22"/>
        </w:rPr>
      </w:pPr>
    </w:p>
    <w:p w14:paraId="06FDBAB5" w14:textId="15EC8052" w:rsidR="00C50C47" w:rsidRDefault="00C50C47" w:rsidP="002C5FA8">
      <w:pPr>
        <w:pStyle w:val="ListParagraph"/>
        <w:ind w:left="360"/>
        <w:rPr>
          <w:rFonts w:asciiTheme="minorHAnsi" w:hAnsiTheme="minorHAnsi" w:cstheme="minorHAnsi"/>
          <w:sz w:val="22"/>
        </w:rPr>
      </w:pPr>
      <w:r>
        <w:rPr>
          <w:rFonts w:asciiTheme="minorHAnsi" w:hAnsiTheme="minorHAnsi" w:cstheme="minorHAnsi"/>
          <w:sz w:val="22"/>
        </w:rPr>
        <w:t>The most important string action measurement is taken at the 12</w:t>
      </w:r>
      <w:r w:rsidRPr="00C50C47">
        <w:rPr>
          <w:rFonts w:asciiTheme="minorHAnsi" w:hAnsiTheme="minorHAnsi" w:cstheme="minorHAnsi"/>
          <w:sz w:val="22"/>
          <w:vertAlign w:val="superscript"/>
        </w:rPr>
        <w:t>th</w:t>
      </w:r>
      <w:r>
        <w:rPr>
          <w:rFonts w:asciiTheme="minorHAnsi" w:hAnsiTheme="minorHAnsi" w:cstheme="minorHAnsi"/>
          <w:sz w:val="22"/>
        </w:rPr>
        <w:t xml:space="preserve"> fret (this is the midpoint of the </w:t>
      </w:r>
      <w:r w:rsidR="007B2503">
        <w:rPr>
          <w:rFonts w:asciiTheme="minorHAnsi" w:hAnsiTheme="minorHAnsi" w:cstheme="minorHAnsi"/>
          <w:sz w:val="22"/>
        </w:rPr>
        <w:t>string</w:t>
      </w:r>
      <w:r>
        <w:rPr>
          <w:rFonts w:asciiTheme="minorHAnsi" w:hAnsiTheme="minorHAnsi" w:cstheme="minorHAnsi"/>
          <w:sz w:val="22"/>
        </w:rPr>
        <w:t>, also know</w:t>
      </w:r>
      <w:r w:rsidR="007B2503">
        <w:rPr>
          <w:rFonts w:asciiTheme="minorHAnsi" w:hAnsiTheme="minorHAnsi" w:cstheme="minorHAnsi"/>
          <w:sz w:val="22"/>
        </w:rPr>
        <w:t>n</w:t>
      </w:r>
      <w:r>
        <w:rPr>
          <w:rFonts w:asciiTheme="minorHAnsi" w:hAnsiTheme="minorHAnsi" w:cstheme="minorHAnsi"/>
          <w:sz w:val="22"/>
        </w:rPr>
        <w:t xml:space="preserve"> as the octave). </w:t>
      </w:r>
      <w:r w:rsidR="00F34CDD">
        <w:rPr>
          <w:rFonts w:asciiTheme="minorHAnsi" w:hAnsiTheme="minorHAnsi" w:cstheme="minorHAnsi"/>
          <w:sz w:val="22"/>
        </w:rPr>
        <w:t xml:space="preserve">Sometimes action is checked at the </w:t>
      </w:r>
      <w:r w:rsidR="00B7750A">
        <w:rPr>
          <w:rFonts w:asciiTheme="minorHAnsi" w:hAnsiTheme="minorHAnsi" w:cstheme="minorHAnsi"/>
          <w:sz w:val="22"/>
        </w:rPr>
        <w:t>1</w:t>
      </w:r>
      <w:r w:rsidR="00B7750A" w:rsidRPr="00B7750A">
        <w:rPr>
          <w:rFonts w:asciiTheme="minorHAnsi" w:hAnsiTheme="minorHAnsi" w:cstheme="minorHAnsi"/>
          <w:sz w:val="22"/>
          <w:vertAlign w:val="superscript"/>
        </w:rPr>
        <w:t>st</w:t>
      </w:r>
      <w:r w:rsidR="00B7750A">
        <w:rPr>
          <w:rFonts w:asciiTheme="minorHAnsi" w:hAnsiTheme="minorHAnsi" w:cstheme="minorHAnsi"/>
          <w:sz w:val="22"/>
        </w:rPr>
        <w:t xml:space="preserve"> </w:t>
      </w:r>
      <w:r w:rsidR="00F34CDD">
        <w:rPr>
          <w:rFonts w:asciiTheme="minorHAnsi" w:hAnsiTheme="minorHAnsi" w:cstheme="minorHAnsi"/>
          <w:sz w:val="22"/>
        </w:rPr>
        <w:t>fret, too, if there is a problem with string buzzing</w:t>
      </w:r>
      <w:r w:rsidR="00B7750A">
        <w:rPr>
          <w:rFonts w:asciiTheme="minorHAnsi" w:hAnsiTheme="minorHAnsi" w:cstheme="minorHAnsi"/>
          <w:sz w:val="22"/>
        </w:rPr>
        <w:t xml:space="preserve"> or</w:t>
      </w:r>
      <w:r w:rsidR="002219B7">
        <w:rPr>
          <w:rFonts w:asciiTheme="minorHAnsi" w:hAnsiTheme="minorHAnsi" w:cstheme="minorHAnsi"/>
          <w:sz w:val="22"/>
        </w:rPr>
        <w:t xml:space="preserve"> “it doesn’t feel right”</w:t>
      </w:r>
      <w:r w:rsidR="00F34CDD">
        <w:rPr>
          <w:rFonts w:asciiTheme="minorHAnsi" w:hAnsiTheme="minorHAnsi" w:cstheme="minorHAnsi"/>
          <w:sz w:val="22"/>
        </w:rPr>
        <w:t>.  This activity will focus on action at the 12</w:t>
      </w:r>
      <w:r w:rsidR="00F34CDD" w:rsidRPr="00F34CDD">
        <w:rPr>
          <w:rFonts w:asciiTheme="minorHAnsi" w:hAnsiTheme="minorHAnsi" w:cstheme="minorHAnsi"/>
          <w:sz w:val="22"/>
          <w:vertAlign w:val="superscript"/>
        </w:rPr>
        <w:t>th</w:t>
      </w:r>
      <w:r w:rsidR="00F34CDD">
        <w:rPr>
          <w:rFonts w:asciiTheme="minorHAnsi" w:hAnsiTheme="minorHAnsi" w:cstheme="minorHAnsi"/>
          <w:sz w:val="22"/>
        </w:rPr>
        <w:t xml:space="preserve"> fret.</w:t>
      </w:r>
    </w:p>
    <w:p w14:paraId="5A8202EA" w14:textId="0709E3AB" w:rsidR="00052191" w:rsidRDefault="00052191" w:rsidP="002C5FA8">
      <w:pPr>
        <w:pStyle w:val="ListParagraph"/>
        <w:ind w:left="360"/>
        <w:rPr>
          <w:rFonts w:asciiTheme="minorHAnsi" w:hAnsiTheme="minorHAnsi" w:cstheme="minorHAnsi"/>
          <w:sz w:val="22"/>
        </w:rPr>
      </w:pPr>
    </w:p>
    <w:p w14:paraId="3867E48A" w14:textId="35F4B083" w:rsidR="003016AC" w:rsidRDefault="002219B7" w:rsidP="002C5FA8">
      <w:pPr>
        <w:pStyle w:val="ListParagraph"/>
        <w:ind w:left="360"/>
        <w:rPr>
          <w:rFonts w:asciiTheme="minorHAnsi" w:hAnsiTheme="minorHAnsi" w:cstheme="minorHAnsi"/>
          <w:sz w:val="22"/>
        </w:rPr>
      </w:pPr>
      <w:r>
        <w:rPr>
          <w:rFonts w:asciiTheme="minorHAnsi" w:hAnsiTheme="minorHAnsi" w:cstheme="minorHAnsi"/>
          <w:sz w:val="22"/>
        </w:rPr>
        <w:t>G</w:t>
      </w:r>
      <w:r w:rsidR="002628D0">
        <w:rPr>
          <w:rFonts w:asciiTheme="minorHAnsi" w:hAnsiTheme="minorHAnsi" w:cstheme="minorHAnsi"/>
          <w:sz w:val="22"/>
        </w:rPr>
        <w:t xml:space="preserve">uitar techs </w:t>
      </w:r>
      <w:r>
        <w:rPr>
          <w:rFonts w:asciiTheme="minorHAnsi" w:hAnsiTheme="minorHAnsi" w:cstheme="minorHAnsi"/>
          <w:sz w:val="22"/>
        </w:rPr>
        <w:t xml:space="preserve">will usually </w:t>
      </w:r>
      <w:r w:rsidR="002628D0">
        <w:rPr>
          <w:rFonts w:asciiTheme="minorHAnsi" w:hAnsiTheme="minorHAnsi" w:cstheme="minorHAnsi"/>
          <w:sz w:val="22"/>
        </w:rPr>
        <w:t xml:space="preserve">measure the string action </w:t>
      </w:r>
      <w:r w:rsidR="00592C16">
        <w:rPr>
          <w:rFonts w:asciiTheme="minorHAnsi" w:hAnsiTheme="minorHAnsi" w:cstheme="minorHAnsi"/>
          <w:sz w:val="22"/>
        </w:rPr>
        <w:t>of</w:t>
      </w:r>
      <w:r w:rsidR="002628D0">
        <w:rPr>
          <w:rFonts w:asciiTheme="minorHAnsi" w:hAnsiTheme="minorHAnsi" w:cstheme="minorHAnsi"/>
          <w:sz w:val="22"/>
        </w:rPr>
        <w:t xml:space="preserve"> the low E and high E strings at the 12</w:t>
      </w:r>
      <w:r w:rsidR="002628D0" w:rsidRPr="002628D0">
        <w:rPr>
          <w:rFonts w:asciiTheme="minorHAnsi" w:hAnsiTheme="minorHAnsi" w:cstheme="minorHAnsi"/>
          <w:sz w:val="22"/>
          <w:vertAlign w:val="superscript"/>
        </w:rPr>
        <w:t>th</w:t>
      </w:r>
      <w:r w:rsidR="002628D0">
        <w:rPr>
          <w:rFonts w:asciiTheme="minorHAnsi" w:hAnsiTheme="minorHAnsi" w:cstheme="minorHAnsi"/>
          <w:sz w:val="22"/>
        </w:rPr>
        <w:t xml:space="preserve"> fret.  That is usually enough to determine the category of action (low, medium, high).  </w:t>
      </w:r>
      <w:r w:rsidR="002B1855">
        <w:rPr>
          <w:rFonts w:asciiTheme="minorHAnsi" w:hAnsiTheme="minorHAnsi" w:cstheme="minorHAnsi"/>
          <w:sz w:val="22"/>
        </w:rPr>
        <w:t xml:space="preserve">For </w:t>
      </w:r>
      <w:r w:rsidR="003016AC">
        <w:rPr>
          <w:rFonts w:asciiTheme="minorHAnsi" w:hAnsiTheme="minorHAnsi" w:cstheme="minorHAnsi"/>
          <w:sz w:val="22"/>
        </w:rPr>
        <w:t xml:space="preserve">measuring </w:t>
      </w:r>
      <w:r w:rsidR="002B1855">
        <w:rPr>
          <w:rFonts w:asciiTheme="minorHAnsi" w:hAnsiTheme="minorHAnsi" w:cstheme="minorHAnsi"/>
          <w:sz w:val="22"/>
        </w:rPr>
        <w:t xml:space="preserve">practice purposes, you will measure action for each string. </w:t>
      </w:r>
      <w:r w:rsidR="002628D0">
        <w:rPr>
          <w:rFonts w:asciiTheme="minorHAnsi" w:hAnsiTheme="minorHAnsi" w:cstheme="minorHAnsi"/>
          <w:sz w:val="22"/>
        </w:rPr>
        <w:t>To make the measurement you can use a string action gauge or a machinist’s steel rule.</w:t>
      </w:r>
    </w:p>
    <w:p w14:paraId="07DD61D1" w14:textId="03BC29E7" w:rsidR="003016AC" w:rsidRDefault="003016AC" w:rsidP="002C5FA8">
      <w:pPr>
        <w:pStyle w:val="ListParagraph"/>
        <w:ind w:left="360"/>
        <w:rPr>
          <w:rFonts w:asciiTheme="minorHAnsi" w:hAnsiTheme="minorHAnsi" w:cstheme="minorHAnsi"/>
          <w:sz w:val="22"/>
        </w:rPr>
      </w:pPr>
    </w:p>
    <w:p w14:paraId="5D75B14C" w14:textId="77777777" w:rsidR="00235E16" w:rsidRDefault="00235E16" w:rsidP="002C5FA8">
      <w:pPr>
        <w:pStyle w:val="ListParagraph"/>
        <w:ind w:left="360"/>
        <w:rPr>
          <w:rFonts w:asciiTheme="minorHAnsi" w:hAnsiTheme="minorHAnsi" w:cstheme="minorHAnsi"/>
          <w:sz w:val="22"/>
        </w:rPr>
      </w:pPr>
    </w:p>
    <w:p w14:paraId="628792FF" w14:textId="77777777" w:rsidR="00235E16" w:rsidRDefault="00235E16" w:rsidP="002C5FA8">
      <w:pPr>
        <w:pStyle w:val="ListParagraph"/>
        <w:ind w:left="360"/>
        <w:rPr>
          <w:rFonts w:asciiTheme="minorHAnsi" w:hAnsiTheme="minorHAnsi" w:cstheme="minorHAnsi"/>
          <w:sz w:val="22"/>
        </w:rPr>
      </w:pPr>
    </w:p>
    <w:p w14:paraId="7452B474" w14:textId="77777777" w:rsidR="00235E16" w:rsidRDefault="00235E16" w:rsidP="002C5FA8">
      <w:pPr>
        <w:pStyle w:val="ListParagraph"/>
        <w:ind w:left="360"/>
        <w:rPr>
          <w:rFonts w:asciiTheme="minorHAnsi" w:hAnsiTheme="minorHAnsi" w:cstheme="minorHAnsi"/>
          <w:sz w:val="22"/>
        </w:rPr>
      </w:pPr>
    </w:p>
    <w:p w14:paraId="244714F7" w14:textId="77777777" w:rsidR="00235E16" w:rsidRDefault="00235E16" w:rsidP="002C5FA8">
      <w:pPr>
        <w:pStyle w:val="ListParagraph"/>
        <w:ind w:left="360"/>
        <w:rPr>
          <w:rFonts w:asciiTheme="minorHAnsi" w:hAnsiTheme="minorHAnsi" w:cstheme="minorHAnsi"/>
          <w:sz w:val="22"/>
        </w:rPr>
      </w:pPr>
    </w:p>
    <w:p w14:paraId="3F7F0AD0" w14:textId="77777777" w:rsidR="00235E16" w:rsidRDefault="00235E16" w:rsidP="002C5FA8">
      <w:pPr>
        <w:pStyle w:val="ListParagraph"/>
        <w:ind w:left="360"/>
        <w:rPr>
          <w:rFonts w:asciiTheme="minorHAnsi" w:hAnsiTheme="minorHAnsi" w:cstheme="minorHAnsi"/>
          <w:sz w:val="22"/>
        </w:rPr>
      </w:pPr>
    </w:p>
    <w:p w14:paraId="1E6EC6CA" w14:textId="77777777" w:rsidR="00235E16" w:rsidRDefault="00235E16" w:rsidP="002C5FA8">
      <w:pPr>
        <w:pStyle w:val="ListParagraph"/>
        <w:ind w:left="360"/>
        <w:rPr>
          <w:rFonts w:asciiTheme="minorHAnsi" w:hAnsiTheme="minorHAnsi" w:cstheme="minorHAnsi"/>
          <w:sz w:val="22"/>
        </w:rPr>
      </w:pPr>
    </w:p>
    <w:p w14:paraId="15930558" w14:textId="1ACCFD44" w:rsidR="003016AC" w:rsidRDefault="00B64E26" w:rsidP="002C5FA8">
      <w:pPr>
        <w:pStyle w:val="ListParagraph"/>
        <w:ind w:left="360"/>
        <w:rPr>
          <w:rFonts w:asciiTheme="minorHAnsi" w:hAnsiTheme="minorHAnsi" w:cstheme="minorHAnsi"/>
          <w:sz w:val="22"/>
        </w:rPr>
      </w:pPr>
      <w:r>
        <w:rPr>
          <w:noProof/>
        </w:rPr>
        <w:lastRenderedPageBreak/>
        <w:drawing>
          <wp:anchor distT="0" distB="0" distL="114300" distR="114300" simplePos="0" relativeHeight="251668992" behindDoc="1" locked="0" layoutInCell="1" allowOverlap="1" wp14:anchorId="52816482" wp14:editId="0989FF3F">
            <wp:simplePos x="0" y="0"/>
            <wp:positionH relativeFrom="column">
              <wp:posOffset>2971165</wp:posOffset>
            </wp:positionH>
            <wp:positionV relativeFrom="paragraph">
              <wp:posOffset>52357</wp:posOffset>
            </wp:positionV>
            <wp:extent cx="2976168" cy="1891766"/>
            <wp:effectExtent l="0" t="0" r="0" b="0"/>
            <wp:wrapNone/>
            <wp:docPr id="3" name="Picture 3" descr="https://www.stewmac.com/freeinfo/i-0670/i-0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ewmac.com/freeinfo/i-0670/i-067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6168" cy="1891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6AC">
        <w:rPr>
          <w:rFonts w:asciiTheme="minorHAnsi" w:hAnsiTheme="minorHAnsi" w:cstheme="minorHAnsi"/>
          <w:sz w:val="22"/>
        </w:rPr>
        <w:t>Here’s how to do it</w:t>
      </w:r>
      <w:r w:rsidR="005656F1">
        <w:rPr>
          <w:rFonts w:asciiTheme="minorHAnsi" w:hAnsiTheme="minorHAnsi" w:cstheme="minorHAnsi"/>
          <w:sz w:val="22"/>
        </w:rPr>
        <w:t>:</w:t>
      </w:r>
    </w:p>
    <w:p w14:paraId="4F224C3A" w14:textId="1B9F330A" w:rsidR="003016AC" w:rsidRDefault="003016AC" w:rsidP="002C5FA8">
      <w:pPr>
        <w:pStyle w:val="ListParagraph"/>
        <w:ind w:left="360"/>
        <w:rPr>
          <w:rFonts w:asciiTheme="minorHAnsi" w:hAnsiTheme="minorHAnsi" w:cstheme="minorHAnsi"/>
          <w:sz w:val="22"/>
        </w:rPr>
      </w:pPr>
    </w:p>
    <w:p w14:paraId="4DD31B72" w14:textId="6D47EB0F" w:rsidR="003016AC" w:rsidRDefault="00D66EC0" w:rsidP="00D66EC0">
      <w:pPr>
        <w:pStyle w:val="ListParagraph"/>
        <w:ind w:left="360" w:right="5310"/>
        <w:rPr>
          <w:rFonts w:asciiTheme="minorHAnsi" w:hAnsiTheme="minorHAnsi" w:cstheme="minorHAnsi"/>
          <w:sz w:val="22"/>
        </w:rPr>
      </w:pPr>
      <w:r w:rsidRPr="005656F1">
        <w:rPr>
          <w:rFonts w:asciiTheme="minorHAnsi" w:hAnsiTheme="minorHAnsi" w:cstheme="minorHAnsi"/>
          <w:color w:val="FF0000"/>
          <w:sz w:val="22"/>
        </w:rPr>
        <w:t xml:space="preserve">Inch </w:t>
      </w:r>
      <w:r w:rsidR="003016AC" w:rsidRPr="005656F1">
        <w:rPr>
          <w:rFonts w:asciiTheme="minorHAnsi" w:hAnsiTheme="minorHAnsi" w:cstheme="minorHAnsi"/>
          <w:color w:val="FF0000"/>
          <w:sz w:val="22"/>
        </w:rPr>
        <w:t>String Action Gauge</w:t>
      </w:r>
      <w:r w:rsidR="003016AC">
        <w:rPr>
          <w:rFonts w:asciiTheme="minorHAnsi" w:hAnsiTheme="minorHAnsi" w:cstheme="minorHAnsi"/>
          <w:sz w:val="22"/>
        </w:rPr>
        <w:t>:</w:t>
      </w:r>
      <w:r w:rsidR="007E4BC6" w:rsidRPr="00E8752E">
        <w:rPr>
          <w:rFonts w:asciiTheme="minorHAnsi" w:hAnsiTheme="minorHAnsi" w:cstheme="minorHAnsi"/>
          <w:sz w:val="22"/>
        </w:rPr>
        <w:t xml:space="preserve"> </w:t>
      </w:r>
      <w:r w:rsidR="00E8752E" w:rsidRPr="00E8752E">
        <w:rPr>
          <w:rFonts w:asciiTheme="minorHAnsi" w:hAnsiTheme="minorHAnsi" w:cstheme="minorHAnsi"/>
          <w:sz w:val="22"/>
        </w:rPr>
        <w:t xml:space="preserve">The string height </w:t>
      </w:r>
      <w:r w:rsidR="00E8752E">
        <w:rPr>
          <w:rFonts w:asciiTheme="minorHAnsi" w:hAnsiTheme="minorHAnsi" w:cstheme="minorHAnsi"/>
          <w:sz w:val="22"/>
        </w:rPr>
        <w:t xml:space="preserve">measurement </w:t>
      </w:r>
      <w:r w:rsidR="00E8752E" w:rsidRPr="00E8752E">
        <w:rPr>
          <w:rFonts w:asciiTheme="minorHAnsi" w:hAnsiTheme="minorHAnsi" w:cstheme="minorHAnsi"/>
          <w:sz w:val="22"/>
        </w:rPr>
        <w:t xml:space="preserve">scale is located at the bottom of the string action gauge. </w:t>
      </w:r>
      <w:r w:rsidR="00C20119">
        <w:rPr>
          <w:rFonts w:asciiTheme="minorHAnsi" w:hAnsiTheme="minorHAnsi" w:cstheme="minorHAnsi"/>
          <w:sz w:val="22"/>
        </w:rPr>
        <w:t>This is a precision measuring tool, so use care not to damage the edges.</w:t>
      </w:r>
      <w:r w:rsidR="00E8752E" w:rsidRPr="00E8752E">
        <w:rPr>
          <w:rFonts w:asciiTheme="minorHAnsi" w:hAnsiTheme="minorHAnsi" w:cstheme="minorHAnsi"/>
          <w:sz w:val="22"/>
        </w:rPr>
        <w:t xml:space="preserve"> </w:t>
      </w:r>
    </w:p>
    <w:p w14:paraId="7593ACD8" w14:textId="0EC34971" w:rsidR="00D66EC0" w:rsidRDefault="00D66EC0" w:rsidP="00EF38D1">
      <w:pPr>
        <w:pStyle w:val="ListParagraph"/>
        <w:ind w:left="360"/>
        <w:rPr>
          <w:rFonts w:asciiTheme="minorHAnsi" w:hAnsiTheme="minorHAnsi" w:cstheme="minorHAnsi"/>
          <w:sz w:val="22"/>
        </w:rPr>
      </w:pPr>
    </w:p>
    <w:p w14:paraId="5D989770" w14:textId="54992103" w:rsidR="00D66EC0" w:rsidRDefault="00D66EC0" w:rsidP="00EF38D1">
      <w:pPr>
        <w:pStyle w:val="ListParagraph"/>
        <w:ind w:left="360"/>
        <w:rPr>
          <w:rFonts w:asciiTheme="minorHAnsi" w:hAnsiTheme="minorHAnsi" w:cstheme="minorHAnsi"/>
          <w:sz w:val="22"/>
        </w:rPr>
      </w:pPr>
    </w:p>
    <w:p w14:paraId="2D115DFA" w14:textId="21F31BEC" w:rsidR="00D66EC0" w:rsidRDefault="00D66EC0" w:rsidP="00EF38D1">
      <w:pPr>
        <w:pStyle w:val="ListParagraph"/>
        <w:ind w:left="360"/>
        <w:rPr>
          <w:rFonts w:asciiTheme="minorHAnsi" w:hAnsiTheme="minorHAnsi" w:cstheme="minorHAnsi"/>
          <w:sz w:val="22"/>
        </w:rPr>
      </w:pPr>
    </w:p>
    <w:p w14:paraId="09CF2EA2" w14:textId="0682F0EC" w:rsidR="00D66EC0" w:rsidRDefault="00235E16" w:rsidP="00EF38D1">
      <w:pPr>
        <w:pStyle w:val="ListParagraph"/>
        <w:ind w:left="360"/>
        <w:rPr>
          <w:rFonts w:asciiTheme="minorHAnsi" w:hAnsiTheme="minorHAnsi" w:cstheme="minorHAnsi"/>
          <w:sz w:val="22"/>
        </w:rPr>
      </w:pPr>
      <w:r>
        <w:rPr>
          <w:rFonts w:asciiTheme="minorHAnsi" w:hAnsiTheme="minorHAnsi" w:cstheme="minorHAnsi"/>
          <w:noProof/>
          <w:sz w:val="22"/>
        </w:rPr>
        <mc:AlternateContent>
          <mc:Choice Requires="wpi">
            <w:drawing>
              <wp:anchor distT="0" distB="0" distL="114300" distR="114300" simplePos="0" relativeHeight="251641344" behindDoc="0" locked="0" layoutInCell="1" allowOverlap="1" wp14:anchorId="666ACE04" wp14:editId="62169C32">
                <wp:simplePos x="0" y="0"/>
                <wp:positionH relativeFrom="column">
                  <wp:posOffset>3795226</wp:posOffset>
                </wp:positionH>
                <wp:positionV relativeFrom="paragraph">
                  <wp:posOffset>121407</wp:posOffset>
                </wp:positionV>
                <wp:extent cx="529920" cy="59760"/>
                <wp:effectExtent l="95250" t="133350" r="60960" b="168910"/>
                <wp:wrapNone/>
                <wp:docPr id="22" name="Ink 22"/>
                <wp:cNvGraphicFramePr/>
                <a:graphic xmlns:a="http://schemas.openxmlformats.org/drawingml/2006/main">
                  <a:graphicData uri="http://schemas.microsoft.com/office/word/2010/wordprocessingInk">
                    <w14:contentPart bwMode="auto" r:id="rId16">
                      <w14:nvContentPartPr>
                        <w14:cNvContentPartPr/>
                      </w14:nvContentPartPr>
                      <w14:xfrm>
                        <a:off x="0" y="0"/>
                        <a:ext cx="529920" cy="59760"/>
                      </w14:xfrm>
                    </w14:contentPart>
                  </a:graphicData>
                </a:graphic>
                <wp14:sizeRelH relativeFrom="margin">
                  <wp14:pctWidth>0</wp14:pctWidth>
                </wp14:sizeRelH>
                <wp14:sizeRelV relativeFrom="margin">
                  <wp14:pctHeight>0</wp14:pctHeight>
                </wp14:sizeRelV>
              </wp:anchor>
            </w:drawing>
          </mc:Choice>
          <mc:Fallback>
            <w:pict>
              <v:shapetype w14:anchorId="5F978D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294.6pt;margin-top:1.15pt;width:50.2pt;height: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">
                <v:imagedata r:id="rId17" o:title=""/>
              </v:shape>
            </w:pict>
          </mc:Fallback>
        </mc:AlternateContent>
      </w:r>
    </w:p>
    <w:p w14:paraId="0F205E76" w14:textId="50901D4C" w:rsidR="007E4BC6" w:rsidRDefault="007E4BC6" w:rsidP="00EF38D1">
      <w:pPr>
        <w:pStyle w:val="ListParagraph"/>
        <w:ind w:left="360"/>
        <w:rPr>
          <w:rFonts w:asciiTheme="minorHAnsi" w:hAnsiTheme="minorHAnsi" w:cstheme="minorHAnsi"/>
          <w:sz w:val="22"/>
        </w:rPr>
      </w:pPr>
    </w:p>
    <w:p w14:paraId="1FD4DD87" w14:textId="06272EEA" w:rsidR="00D66EC0" w:rsidRDefault="00D66EC0" w:rsidP="00EF38D1">
      <w:pPr>
        <w:pStyle w:val="ListParagraph"/>
        <w:ind w:left="360"/>
        <w:rPr>
          <w:rFonts w:asciiTheme="minorHAnsi" w:hAnsiTheme="minorHAnsi" w:cstheme="minorHAnsi"/>
          <w:sz w:val="22"/>
        </w:rPr>
      </w:pPr>
    </w:p>
    <w:p w14:paraId="465A917A" w14:textId="66486009" w:rsidR="00D66EC0" w:rsidRDefault="00D66EC0" w:rsidP="00D66EC0">
      <w:pPr>
        <w:pStyle w:val="ListParagraph"/>
        <w:ind w:left="360"/>
        <w:rPr>
          <w:rFonts w:asciiTheme="minorHAnsi" w:hAnsiTheme="minorHAnsi" w:cstheme="minorHAnsi"/>
          <w:sz w:val="22"/>
        </w:rPr>
      </w:pPr>
      <w:r>
        <w:rPr>
          <w:rFonts w:asciiTheme="minorHAnsi" w:hAnsiTheme="minorHAnsi" w:cstheme="minorHAnsi"/>
          <w:sz w:val="22"/>
        </w:rPr>
        <w:t xml:space="preserve">With the guitar in playing position, hold the gauge behind the string to be measures as in the figure below. </w:t>
      </w:r>
      <w:r w:rsidRPr="008921ED">
        <w:rPr>
          <w:rFonts w:asciiTheme="minorHAnsi" w:hAnsiTheme="minorHAnsi" w:cstheme="minorHAnsi"/>
          <w:sz w:val="22"/>
        </w:rPr>
        <w:t xml:space="preserve">The string height markings are at increments of .010" (ten thousandths of an inch). When the </w:t>
      </w:r>
      <w:r w:rsidR="002219B7">
        <w:rPr>
          <w:rFonts w:asciiTheme="minorHAnsi" w:hAnsiTheme="minorHAnsi" w:cstheme="minorHAnsi"/>
          <w:sz w:val="22"/>
        </w:rPr>
        <w:t xml:space="preserve">top or bottom of the </w:t>
      </w:r>
      <w:r w:rsidRPr="008921ED">
        <w:rPr>
          <w:rFonts w:asciiTheme="minorHAnsi" w:hAnsiTheme="minorHAnsi" w:cstheme="minorHAnsi"/>
          <w:sz w:val="22"/>
        </w:rPr>
        <w:t>mark aligns with the bottom of the string, that</w:t>
      </w:r>
      <w:r>
        <w:rPr>
          <w:rFonts w:asciiTheme="minorHAnsi" w:hAnsiTheme="minorHAnsi" w:cstheme="minorHAnsi"/>
          <w:sz w:val="22"/>
        </w:rPr>
        <w:t>’s the</w:t>
      </w:r>
      <w:r w:rsidRPr="008921ED">
        <w:rPr>
          <w:rFonts w:asciiTheme="minorHAnsi" w:hAnsiTheme="minorHAnsi" w:cstheme="minorHAnsi"/>
          <w:sz w:val="22"/>
        </w:rPr>
        <w:t xml:space="preserve"> measurement </w:t>
      </w:r>
      <w:r>
        <w:rPr>
          <w:rFonts w:asciiTheme="minorHAnsi" w:hAnsiTheme="minorHAnsi" w:cstheme="minorHAnsi"/>
          <w:sz w:val="22"/>
        </w:rPr>
        <w:t>of</w:t>
      </w:r>
      <w:r w:rsidRPr="008921ED">
        <w:rPr>
          <w:rFonts w:asciiTheme="minorHAnsi" w:hAnsiTheme="minorHAnsi" w:cstheme="minorHAnsi"/>
          <w:sz w:val="22"/>
        </w:rPr>
        <w:t xml:space="preserve"> the string </w:t>
      </w:r>
      <w:r>
        <w:rPr>
          <w:rFonts w:asciiTheme="minorHAnsi" w:hAnsiTheme="minorHAnsi" w:cstheme="minorHAnsi"/>
          <w:sz w:val="22"/>
        </w:rPr>
        <w:t>action.</w:t>
      </w:r>
      <w:r w:rsidRPr="008921ED">
        <w:rPr>
          <w:rFonts w:asciiTheme="minorHAnsi" w:hAnsiTheme="minorHAnsi" w:cstheme="minorHAnsi"/>
          <w:sz w:val="22"/>
        </w:rPr>
        <w:br/>
      </w:r>
      <w:r w:rsidRPr="008921ED">
        <w:rPr>
          <w:rFonts w:asciiTheme="minorHAnsi" w:hAnsiTheme="minorHAnsi" w:cstheme="minorHAnsi"/>
          <w:sz w:val="22"/>
        </w:rPr>
        <w:br/>
        <w:t>The markings themselves are .005" thick, so referring to the top of a mark instead of the bottom adds .005" to the measurement. In this way the string height scale measures in .005" increments.</w:t>
      </w:r>
    </w:p>
    <w:p w14:paraId="652EBF58" w14:textId="29349BE4" w:rsidR="005656F1" w:rsidRDefault="005656F1" w:rsidP="00D66EC0">
      <w:pPr>
        <w:pStyle w:val="ListParagraph"/>
        <w:ind w:left="360"/>
        <w:rPr>
          <w:rFonts w:asciiTheme="minorHAnsi" w:hAnsiTheme="minorHAnsi" w:cstheme="minorHAnsi"/>
          <w:sz w:val="22"/>
        </w:rPr>
      </w:pPr>
      <w:r>
        <w:rPr>
          <w:noProof/>
        </w:rPr>
        <w:drawing>
          <wp:anchor distT="0" distB="0" distL="114300" distR="114300" simplePos="0" relativeHeight="251704832" behindDoc="1" locked="0" layoutInCell="1" allowOverlap="1" wp14:anchorId="4522507B" wp14:editId="35439CCF">
            <wp:simplePos x="0" y="0"/>
            <wp:positionH relativeFrom="column">
              <wp:posOffset>1374512</wp:posOffset>
            </wp:positionH>
            <wp:positionV relativeFrom="paragraph">
              <wp:posOffset>72289</wp:posOffset>
            </wp:positionV>
            <wp:extent cx="3995404" cy="3995404"/>
            <wp:effectExtent l="0" t="0" r="5715" b="5715"/>
            <wp:wrapNone/>
            <wp:docPr id="24" name="Picture 24" descr="String Actio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ing Action Gau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7954" cy="4017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184A4" w14:textId="23CA465F" w:rsidR="005656F1" w:rsidRDefault="005656F1" w:rsidP="00D66EC0">
      <w:pPr>
        <w:pStyle w:val="ListParagraph"/>
        <w:ind w:left="360"/>
        <w:rPr>
          <w:rFonts w:asciiTheme="minorHAnsi" w:hAnsiTheme="minorHAnsi" w:cstheme="minorHAnsi"/>
          <w:sz w:val="22"/>
        </w:rPr>
      </w:pPr>
    </w:p>
    <w:p w14:paraId="21FA663B" w14:textId="4835D513" w:rsidR="005656F1" w:rsidRDefault="005656F1" w:rsidP="00D66EC0">
      <w:pPr>
        <w:pStyle w:val="ListParagraph"/>
        <w:ind w:left="360"/>
        <w:rPr>
          <w:rFonts w:asciiTheme="minorHAnsi" w:hAnsiTheme="minorHAnsi" w:cstheme="minorHAnsi"/>
          <w:sz w:val="22"/>
        </w:rPr>
      </w:pPr>
    </w:p>
    <w:p w14:paraId="4DD0A17E" w14:textId="57D02FD8" w:rsidR="005656F1" w:rsidRDefault="005656F1" w:rsidP="00D66EC0">
      <w:pPr>
        <w:pStyle w:val="ListParagraph"/>
        <w:ind w:left="360"/>
        <w:rPr>
          <w:rFonts w:asciiTheme="minorHAnsi" w:hAnsiTheme="minorHAnsi" w:cstheme="minorHAnsi"/>
          <w:sz w:val="22"/>
        </w:rPr>
      </w:pPr>
    </w:p>
    <w:p w14:paraId="68C85FD6" w14:textId="624D4248" w:rsidR="005656F1" w:rsidRDefault="005656F1" w:rsidP="00D66EC0">
      <w:pPr>
        <w:pStyle w:val="ListParagraph"/>
        <w:ind w:left="360"/>
        <w:rPr>
          <w:rFonts w:asciiTheme="minorHAnsi" w:hAnsiTheme="minorHAnsi" w:cstheme="minorHAnsi"/>
          <w:sz w:val="22"/>
        </w:rPr>
      </w:pPr>
    </w:p>
    <w:p w14:paraId="48F4B6CC" w14:textId="6F158680" w:rsidR="005656F1" w:rsidRDefault="005656F1" w:rsidP="00D66EC0">
      <w:pPr>
        <w:pStyle w:val="ListParagraph"/>
        <w:ind w:left="360"/>
        <w:rPr>
          <w:rFonts w:asciiTheme="minorHAnsi" w:hAnsiTheme="minorHAnsi" w:cstheme="minorHAnsi"/>
          <w:sz w:val="22"/>
        </w:rPr>
      </w:pPr>
    </w:p>
    <w:p w14:paraId="27D5C6E6" w14:textId="4F3C3CB2" w:rsidR="005656F1" w:rsidRDefault="005656F1" w:rsidP="00D66EC0">
      <w:pPr>
        <w:pStyle w:val="ListParagraph"/>
        <w:ind w:left="360"/>
        <w:rPr>
          <w:rFonts w:asciiTheme="minorHAnsi" w:hAnsiTheme="minorHAnsi" w:cstheme="minorHAnsi"/>
          <w:sz w:val="22"/>
        </w:rPr>
      </w:pPr>
    </w:p>
    <w:p w14:paraId="54F15C05" w14:textId="4A64001C" w:rsidR="005656F1" w:rsidRDefault="005656F1" w:rsidP="00D66EC0">
      <w:pPr>
        <w:pStyle w:val="ListParagraph"/>
        <w:ind w:left="360"/>
        <w:rPr>
          <w:rFonts w:asciiTheme="minorHAnsi" w:hAnsiTheme="minorHAnsi" w:cstheme="minorHAnsi"/>
          <w:sz w:val="22"/>
        </w:rPr>
      </w:pPr>
    </w:p>
    <w:p w14:paraId="79651945" w14:textId="368769DF" w:rsidR="005656F1" w:rsidRDefault="005656F1" w:rsidP="00D66EC0">
      <w:pPr>
        <w:pStyle w:val="ListParagraph"/>
        <w:ind w:left="360"/>
        <w:rPr>
          <w:rFonts w:asciiTheme="minorHAnsi" w:hAnsiTheme="minorHAnsi" w:cstheme="minorHAnsi"/>
          <w:sz w:val="22"/>
        </w:rPr>
      </w:pPr>
    </w:p>
    <w:p w14:paraId="03F568F5" w14:textId="78C8236A" w:rsidR="005656F1" w:rsidRDefault="005656F1" w:rsidP="00D66EC0">
      <w:pPr>
        <w:pStyle w:val="ListParagraph"/>
        <w:ind w:left="360"/>
        <w:rPr>
          <w:rFonts w:asciiTheme="minorHAnsi" w:hAnsiTheme="minorHAnsi" w:cstheme="minorHAnsi"/>
          <w:sz w:val="22"/>
        </w:rPr>
      </w:pPr>
    </w:p>
    <w:p w14:paraId="3103A45A" w14:textId="73C4DA7F" w:rsidR="005656F1" w:rsidRDefault="005656F1" w:rsidP="00D66EC0">
      <w:pPr>
        <w:pStyle w:val="ListParagraph"/>
        <w:ind w:left="360"/>
        <w:rPr>
          <w:rFonts w:asciiTheme="minorHAnsi" w:hAnsiTheme="minorHAnsi" w:cstheme="minorHAnsi"/>
          <w:sz w:val="22"/>
        </w:rPr>
      </w:pPr>
    </w:p>
    <w:p w14:paraId="61FF371E" w14:textId="16F252D7" w:rsidR="005656F1" w:rsidRDefault="005656F1" w:rsidP="00D66EC0">
      <w:pPr>
        <w:pStyle w:val="ListParagraph"/>
        <w:ind w:left="360"/>
        <w:rPr>
          <w:rFonts w:asciiTheme="minorHAnsi" w:hAnsiTheme="minorHAnsi" w:cstheme="minorHAnsi"/>
          <w:sz w:val="22"/>
        </w:rPr>
      </w:pPr>
    </w:p>
    <w:p w14:paraId="6960CCE2" w14:textId="41A0DE95" w:rsidR="005656F1" w:rsidRDefault="005656F1" w:rsidP="00D66EC0">
      <w:pPr>
        <w:pStyle w:val="ListParagraph"/>
        <w:ind w:left="360"/>
        <w:rPr>
          <w:rFonts w:asciiTheme="minorHAnsi" w:hAnsiTheme="minorHAnsi" w:cstheme="minorHAnsi"/>
          <w:sz w:val="22"/>
        </w:rPr>
      </w:pPr>
    </w:p>
    <w:p w14:paraId="5387C3DC" w14:textId="1A719E93" w:rsidR="005656F1" w:rsidRDefault="005656F1" w:rsidP="00D66EC0">
      <w:pPr>
        <w:pStyle w:val="ListParagraph"/>
        <w:ind w:left="360"/>
        <w:rPr>
          <w:rFonts w:asciiTheme="minorHAnsi" w:hAnsiTheme="minorHAnsi" w:cstheme="minorHAnsi"/>
          <w:sz w:val="22"/>
        </w:rPr>
      </w:pPr>
    </w:p>
    <w:p w14:paraId="13DD241A" w14:textId="25BEC3DA" w:rsidR="005656F1" w:rsidRDefault="005656F1" w:rsidP="00D66EC0">
      <w:pPr>
        <w:pStyle w:val="ListParagraph"/>
        <w:ind w:left="360"/>
        <w:rPr>
          <w:rFonts w:asciiTheme="minorHAnsi" w:hAnsiTheme="minorHAnsi" w:cstheme="minorHAnsi"/>
          <w:sz w:val="22"/>
        </w:rPr>
      </w:pPr>
    </w:p>
    <w:p w14:paraId="226C43D6" w14:textId="2E7320B7" w:rsidR="005656F1" w:rsidRDefault="005656F1" w:rsidP="00D66EC0">
      <w:pPr>
        <w:pStyle w:val="ListParagraph"/>
        <w:ind w:left="360"/>
        <w:rPr>
          <w:rFonts w:asciiTheme="minorHAnsi" w:hAnsiTheme="minorHAnsi" w:cstheme="minorHAnsi"/>
          <w:sz w:val="22"/>
        </w:rPr>
      </w:pPr>
    </w:p>
    <w:p w14:paraId="11BADA42" w14:textId="4853DE48" w:rsidR="005656F1" w:rsidRDefault="005656F1" w:rsidP="00D66EC0">
      <w:pPr>
        <w:pStyle w:val="ListParagraph"/>
        <w:ind w:left="360"/>
        <w:rPr>
          <w:rFonts w:asciiTheme="minorHAnsi" w:hAnsiTheme="minorHAnsi" w:cstheme="minorHAnsi"/>
          <w:sz w:val="22"/>
        </w:rPr>
      </w:pPr>
    </w:p>
    <w:p w14:paraId="548354DC" w14:textId="4D5B5A8E" w:rsidR="005656F1" w:rsidRDefault="005656F1" w:rsidP="00D66EC0">
      <w:pPr>
        <w:pStyle w:val="ListParagraph"/>
        <w:ind w:left="360"/>
        <w:rPr>
          <w:rFonts w:asciiTheme="minorHAnsi" w:hAnsiTheme="minorHAnsi" w:cstheme="minorHAnsi"/>
          <w:sz w:val="22"/>
        </w:rPr>
      </w:pPr>
    </w:p>
    <w:p w14:paraId="44ADE33C" w14:textId="5DF352FB" w:rsidR="005656F1" w:rsidRDefault="005656F1" w:rsidP="00D66EC0">
      <w:pPr>
        <w:pStyle w:val="ListParagraph"/>
        <w:ind w:left="360"/>
        <w:rPr>
          <w:rFonts w:asciiTheme="minorHAnsi" w:hAnsiTheme="minorHAnsi" w:cstheme="minorHAnsi"/>
          <w:sz w:val="22"/>
        </w:rPr>
      </w:pPr>
    </w:p>
    <w:p w14:paraId="5AC34D62" w14:textId="08633D64" w:rsidR="005656F1" w:rsidRDefault="005656F1" w:rsidP="00D66EC0">
      <w:pPr>
        <w:pStyle w:val="ListParagraph"/>
        <w:ind w:left="360"/>
        <w:rPr>
          <w:rFonts w:asciiTheme="minorHAnsi" w:hAnsiTheme="minorHAnsi" w:cstheme="minorHAnsi"/>
          <w:sz w:val="22"/>
        </w:rPr>
      </w:pPr>
    </w:p>
    <w:p w14:paraId="77BEB2E3" w14:textId="77777777" w:rsidR="00235E16" w:rsidRDefault="00235E16" w:rsidP="002219B7">
      <w:pPr>
        <w:pStyle w:val="ListParagraph"/>
        <w:ind w:left="360" w:right="5040"/>
        <w:rPr>
          <w:rFonts w:asciiTheme="minorHAnsi" w:hAnsiTheme="minorHAnsi" w:cstheme="minorHAnsi"/>
          <w:color w:val="FF0000"/>
          <w:sz w:val="22"/>
        </w:rPr>
      </w:pPr>
    </w:p>
    <w:p w14:paraId="113EB026" w14:textId="77777777" w:rsidR="00235E16" w:rsidRDefault="00235E16" w:rsidP="002219B7">
      <w:pPr>
        <w:pStyle w:val="ListParagraph"/>
        <w:ind w:left="360" w:right="5040"/>
        <w:rPr>
          <w:rFonts w:asciiTheme="minorHAnsi" w:hAnsiTheme="minorHAnsi" w:cstheme="minorHAnsi"/>
          <w:color w:val="FF0000"/>
          <w:sz w:val="22"/>
        </w:rPr>
      </w:pPr>
    </w:p>
    <w:p w14:paraId="4E2E99DA" w14:textId="77777777" w:rsidR="00235E16" w:rsidRDefault="00235E16" w:rsidP="002219B7">
      <w:pPr>
        <w:pStyle w:val="ListParagraph"/>
        <w:ind w:left="360" w:right="5040"/>
        <w:rPr>
          <w:rFonts w:asciiTheme="minorHAnsi" w:hAnsiTheme="minorHAnsi" w:cstheme="minorHAnsi"/>
          <w:color w:val="FF0000"/>
          <w:sz w:val="22"/>
        </w:rPr>
      </w:pPr>
    </w:p>
    <w:p w14:paraId="2FDA5AAC" w14:textId="77777777" w:rsidR="00235E16" w:rsidRDefault="00235E16" w:rsidP="002219B7">
      <w:pPr>
        <w:pStyle w:val="ListParagraph"/>
        <w:ind w:left="360" w:right="5040"/>
        <w:rPr>
          <w:rFonts w:asciiTheme="minorHAnsi" w:hAnsiTheme="minorHAnsi" w:cstheme="minorHAnsi"/>
          <w:color w:val="FF0000"/>
          <w:sz w:val="22"/>
        </w:rPr>
      </w:pPr>
    </w:p>
    <w:p w14:paraId="1E06AB62" w14:textId="77777777" w:rsidR="00235E16" w:rsidRDefault="00235E16" w:rsidP="002219B7">
      <w:pPr>
        <w:pStyle w:val="ListParagraph"/>
        <w:ind w:left="360" w:right="5040"/>
        <w:rPr>
          <w:rFonts w:asciiTheme="minorHAnsi" w:hAnsiTheme="minorHAnsi" w:cstheme="minorHAnsi"/>
          <w:color w:val="FF0000"/>
          <w:sz w:val="22"/>
        </w:rPr>
      </w:pPr>
    </w:p>
    <w:p w14:paraId="1A553DC0" w14:textId="1128053E" w:rsidR="00235E16" w:rsidRDefault="00235E16" w:rsidP="002219B7">
      <w:pPr>
        <w:pStyle w:val="ListParagraph"/>
        <w:ind w:left="360" w:right="5040"/>
        <w:rPr>
          <w:rFonts w:asciiTheme="minorHAnsi" w:hAnsiTheme="minorHAnsi" w:cstheme="minorHAnsi"/>
          <w:color w:val="FF0000"/>
          <w:sz w:val="22"/>
        </w:rPr>
      </w:pPr>
    </w:p>
    <w:p w14:paraId="3F40662D" w14:textId="77777777" w:rsidR="00235E16" w:rsidRDefault="00235E16" w:rsidP="002219B7">
      <w:pPr>
        <w:pStyle w:val="ListParagraph"/>
        <w:ind w:left="360" w:right="5040"/>
        <w:rPr>
          <w:rFonts w:asciiTheme="minorHAnsi" w:hAnsiTheme="minorHAnsi" w:cstheme="minorHAnsi"/>
          <w:color w:val="FF0000"/>
          <w:sz w:val="22"/>
        </w:rPr>
      </w:pPr>
    </w:p>
    <w:p w14:paraId="269DC843" w14:textId="77777777" w:rsidR="00235E16" w:rsidRDefault="00235E16" w:rsidP="002219B7">
      <w:pPr>
        <w:pStyle w:val="ListParagraph"/>
        <w:ind w:left="360" w:right="5040"/>
        <w:rPr>
          <w:rFonts w:asciiTheme="minorHAnsi" w:hAnsiTheme="minorHAnsi" w:cstheme="minorHAnsi"/>
          <w:color w:val="FF0000"/>
          <w:sz w:val="22"/>
        </w:rPr>
      </w:pPr>
    </w:p>
    <w:p w14:paraId="255F1139" w14:textId="6236C805" w:rsidR="00D66EC0" w:rsidRDefault="00235E16" w:rsidP="002219B7">
      <w:pPr>
        <w:pStyle w:val="ListParagraph"/>
        <w:ind w:left="360" w:right="5040"/>
        <w:rPr>
          <w:rFonts w:asciiTheme="minorHAnsi" w:hAnsiTheme="minorHAnsi" w:cstheme="minorHAnsi"/>
          <w:sz w:val="22"/>
        </w:rPr>
      </w:pPr>
      <w:r>
        <w:rPr>
          <w:noProof/>
        </w:rPr>
        <w:lastRenderedPageBreak/>
        <w:drawing>
          <wp:anchor distT="0" distB="0" distL="114300" distR="114300" simplePos="0" relativeHeight="251686400" behindDoc="1" locked="0" layoutInCell="1" allowOverlap="1" wp14:anchorId="24507241" wp14:editId="3FE59C46">
            <wp:simplePos x="0" y="0"/>
            <wp:positionH relativeFrom="column">
              <wp:posOffset>3213517</wp:posOffset>
            </wp:positionH>
            <wp:positionV relativeFrom="paragraph">
              <wp:posOffset>6754</wp:posOffset>
            </wp:positionV>
            <wp:extent cx="2567940" cy="2195195"/>
            <wp:effectExtent l="0" t="0" r="3810" b="0"/>
            <wp:wrapNone/>
            <wp:docPr id="26" name="Picture 26" descr="https://www.stewmac.com/freeinfo/i-0670-m/i-0670-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ewmac.com/freeinfo/i-0670-m/i-0670-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940" cy="2195195"/>
                    </a:xfrm>
                    <a:prstGeom prst="rect">
                      <a:avLst/>
                    </a:prstGeom>
                    <a:noFill/>
                    <a:ln>
                      <a:noFill/>
                    </a:ln>
                  </pic:spPr>
                </pic:pic>
              </a:graphicData>
            </a:graphic>
          </wp:anchor>
        </w:drawing>
      </w:r>
      <w:r w:rsidR="00D66EC0" w:rsidRPr="005656F1">
        <w:rPr>
          <w:rFonts w:asciiTheme="minorHAnsi" w:hAnsiTheme="minorHAnsi" w:cstheme="minorHAnsi"/>
          <w:color w:val="FF0000"/>
          <w:sz w:val="22"/>
        </w:rPr>
        <w:t>Metric</w:t>
      </w:r>
      <w:r w:rsidR="00D66EC0" w:rsidRPr="005656F1">
        <w:rPr>
          <w:rFonts w:asciiTheme="minorHAnsi" w:hAnsiTheme="minorHAnsi" w:cstheme="minorHAnsi"/>
          <w:color w:val="FF0000"/>
          <w:sz w:val="22"/>
        </w:rPr>
        <w:t xml:space="preserve"> String Action Gauge</w:t>
      </w:r>
      <w:r w:rsidR="00D66EC0">
        <w:rPr>
          <w:rFonts w:asciiTheme="minorHAnsi" w:hAnsiTheme="minorHAnsi" w:cstheme="minorHAnsi"/>
          <w:sz w:val="22"/>
        </w:rPr>
        <w:t>:</w:t>
      </w:r>
      <w:r w:rsidR="00D66EC0" w:rsidRPr="00E8752E">
        <w:rPr>
          <w:rFonts w:asciiTheme="minorHAnsi" w:hAnsiTheme="minorHAnsi" w:cstheme="minorHAnsi"/>
          <w:sz w:val="22"/>
        </w:rPr>
        <w:t xml:space="preserve"> The string height </w:t>
      </w:r>
      <w:r w:rsidR="00D66EC0">
        <w:rPr>
          <w:rFonts w:asciiTheme="minorHAnsi" w:hAnsiTheme="minorHAnsi" w:cstheme="minorHAnsi"/>
          <w:sz w:val="22"/>
        </w:rPr>
        <w:t xml:space="preserve">measurement </w:t>
      </w:r>
      <w:r w:rsidR="00D66EC0" w:rsidRPr="00E8752E">
        <w:rPr>
          <w:rFonts w:asciiTheme="minorHAnsi" w:hAnsiTheme="minorHAnsi" w:cstheme="minorHAnsi"/>
          <w:sz w:val="22"/>
        </w:rPr>
        <w:t xml:space="preserve">scale is located at the bottom of the string action gauge.  </w:t>
      </w:r>
      <w:r w:rsidR="00C20119">
        <w:rPr>
          <w:rFonts w:asciiTheme="minorHAnsi" w:hAnsiTheme="minorHAnsi" w:cstheme="minorHAnsi"/>
          <w:sz w:val="22"/>
        </w:rPr>
        <w:t>This is a precision measuring tool, so use care not to damage the edges.</w:t>
      </w:r>
    </w:p>
    <w:p w14:paraId="4B24736D" w14:textId="1B5EA06C" w:rsidR="00D66EC0" w:rsidRDefault="00D66EC0" w:rsidP="00D66EC0">
      <w:pPr>
        <w:pStyle w:val="ListParagraph"/>
        <w:ind w:left="360"/>
        <w:rPr>
          <w:rFonts w:asciiTheme="minorHAnsi" w:hAnsiTheme="minorHAnsi" w:cstheme="minorHAnsi"/>
          <w:sz w:val="22"/>
        </w:rPr>
      </w:pPr>
    </w:p>
    <w:p w14:paraId="506CED85" w14:textId="77777777" w:rsidR="00D66EC0" w:rsidRDefault="00D66EC0" w:rsidP="00D66EC0">
      <w:pPr>
        <w:pStyle w:val="ListParagraph"/>
        <w:ind w:left="360"/>
        <w:rPr>
          <w:rFonts w:asciiTheme="minorHAnsi" w:hAnsiTheme="minorHAnsi" w:cstheme="minorHAnsi"/>
          <w:sz w:val="22"/>
        </w:rPr>
      </w:pPr>
    </w:p>
    <w:p w14:paraId="7DE0E7BF" w14:textId="234A8240" w:rsidR="00D66EC0" w:rsidRDefault="00D66EC0" w:rsidP="00D66EC0">
      <w:pPr>
        <w:pStyle w:val="ListParagraph"/>
        <w:ind w:left="360"/>
        <w:rPr>
          <w:rFonts w:asciiTheme="minorHAnsi" w:hAnsiTheme="minorHAnsi" w:cstheme="minorHAnsi"/>
          <w:sz w:val="22"/>
        </w:rPr>
      </w:pPr>
    </w:p>
    <w:p w14:paraId="382781D3" w14:textId="77777777" w:rsidR="00D66EC0" w:rsidRDefault="00D66EC0" w:rsidP="00D66EC0">
      <w:pPr>
        <w:pStyle w:val="ListParagraph"/>
        <w:ind w:left="360"/>
        <w:rPr>
          <w:rFonts w:asciiTheme="minorHAnsi" w:hAnsiTheme="minorHAnsi" w:cstheme="minorHAnsi"/>
          <w:sz w:val="22"/>
        </w:rPr>
      </w:pPr>
    </w:p>
    <w:p w14:paraId="5EAC43CF" w14:textId="5BA5B3C9" w:rsidR="00D66EC0" w:rsidRDefault="00D66EC0" w:rsidP="00D66EC0">
      <w:pPr>
        <w:pStyle w:val="ListParagraph"/>
        <w:ind w:left="360"/>
        <w:rPr>
          <w:rFonts w:asciiTheme="minorHAnsi" w:hAnsiTheme="minorHAnsi" w:cstheme="minorHAnsi"/>
          <w:sz w:val="22"/>
        </w:rPr>
      </w:pPr>
    </w:p>
    <w:p w14:paraId="11B232F8" w14:textId="0F054A88" w:rsidR="00D66EC0" w:rsidRDefault="00D66EC0" w:rsidP="00D66EC0">
      <w:pPr>
        <w:pStyle w:val="ListParagraph"/>
        <w:ind w:left="360"/>
        <w:rPr>
          <w:rFonts w:asciiTheme="minorHAnsi" w:hAnsiTheme="minorHAnsi" w:cstheme="minorHAnsi"/>
          <w:sz w:val="22"/>
        </w:rPr>
      </w:pPr>
    </w:p>
    <w:p w14:paraId="7C5A149B" w14:textId="21A9AE74" w:rsidR="00D66EC0" w:rsidRDefault="00C20119" w:rsidP="00D66EC0">
      <w:pPr>
        <w:pStyle w:val="ListParagraph"/>
        <w:ind w:left="360"/>
        <w:rPr>
          <w:rFonts w:asciiTheme="minorHAnsi" w:hAnsiTheme="minorHAnsi" w:cstheme="minorHAnsi"/>
          <w:sz w:val="22"/>
        </w:rPr>
      </w:pPr>
      <w:r>
        <w:rPr>
          <w:rFonts w:asciiTheme="minorHAnsi" w:hAnsiTheme="minorHAnsi" w:cstheme="minorHAnsi"/>
          <w:noProof/>
          <w:sz w:val="22"/>
        </w:rPr>
        <mc:AlternateContent>
          <mc:Choice Requires="wpi">
            <w:drawing>
              <wp:anchor distT="0" distB="0" distL="114300" distR="114300" simplePos="0" relativeHeight="251699712" behindDoc="0" locked="0" layoutInCell="1" allowOverlap="1" wp14:anchorId="4B729D19" wp14:editId="61CA339E">
                <wp:simplePos x="0" y="0"/>
                <wp:positionH relativeFrom="column">
                  <wp:posOffset>4455795</wp:posOffset>
                </wp:positionH>
                <wp:positionV relativeFrom="paragraph">
                  <wp:posOffset>139700</wp:posOffset>
                </wp:positionV>
                <wp:extent cx="529590" cy="59690"/>
                <wp:effectExtent l="95250" t="133350" r="60960" b="168910"/>
                <wp:wrapNone/>
                <wp:docPr id="439" name="Ink 439"/>
                <wp:cNvGraphicFramePr/>
                <a:graphic xmlns:a="http://schemas.openxmlformats.org/drawingml/2006/main">
                  <a:graphicData uri="http://schemas.microsoft.com/office/word/2010/wordprocessingInk">
                    <w14:contentPart bwMode="auto" r:id="rId19">
                      <w14:nvContentPartPr>
                        <w14:cNvContentPartPr/>
                      </w14:nvContentPartPr>
                      <w14:xfrm>
                        <a:off x="0" y="0"/>
                        <a:ext cx="529590" cy="59690"/>
                      </w14:xfrm>
                    </w14:contentPart>
                  </a:graphicData>
                </a:graphic>
                <wp14:sizeRelH relativeFrom="margin">
                  <wp14:pctWidth>0</wp14:pctWidth>
                </wp14:sizeRelH>
                <wp14:sizeRelV relativeFrom="margin">
                  <wp14:pctHeight>0</wp14:pctHeight>
                </wp14:sizeRelV>
              </wp:anchor>
            </w:drawing>
          </mc:Choice>
          <mc:Fallback>
            <w:pict>
              <v:shape w14:anchorId="2DFD4912" id="Ink 439" o:spid="_x0000_s1026" type="#_x0000_t75" style="position:absolute;margin-left:346.6pt;margin-top:2.55pt;width:50.15pt;height:21.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">
                <v:imagedata r:id="rId20" o:title=""/>
              </v:shape>
            </w:pict>
          </mc:Fallback>
        </mc:AlternateContent>
      </w:r>
    </w:p>
    <w:p w14:paraId="26D56736" w14:textId="2BD0CB30" w:rsidR="00D66EC0" w:rsidRDefault="00D66EC0" w:rsidP="00D66EC0">
      <w:pPr>
        <w:pStyle w:val="ListParagraph"/>
        <w:ind w:left="360"/>
        <w:rPr>
          <w:rFonts w:asciiTheme="minorHAnsi" w:hAnsiTheme="minorHAnsi" w:cstheme="minorHAnsi"/>
          <w:sz w:val="22"/>
        </w:rPr>
      </w:pPr>
    </w:p>
    <w:p w14:paraId="1E98E1F4" w14:textId="77777777" w:rsidR="00235E16" w:rsidRDefault="00235E16" w:rsidP="00EF38D1">
      <w:pPr>
        <w:pStyle w:val="ListParagraph"/>
        <w:ind w:left="360"/>
        <w:rPr>
          <w:rFonts w:asciiTheme="minorHAnsi" w:hAnsiTheme="minorHAnsi" w:cstheme="minorHAnsi"/>
          <w:sz w:val="22"/>
        </w:rPr>
      </w:pPr>
    </w:p>
    <w:p w14:paraId="7E83AF77" w14:textId="7DE3935A" w:rsidR="00D66EC0" w:rsidRDefault="00D66EC0" w:rsidP="00EF38D1">
      <w:pPr>
        <w:pStyle w:val="ListParagraph"/>
        <w:ind w:left="360"/>
        <w:rPr>
          <w:rFonts w:asciiTheme="minorHAnsi" w:hAnsiTheme="minorHAnsi" w:cstheme="minorHAnsi"/>
          <w:sz w:val="22"/>
        </w:rPr>
      </w:pPr>
      <w:r>
        <w:rPr>
          <w:rFonts w:asciiTheme="minorHAnsi" w:hAnsiTheme="minorHAnsi" w:cstheme="minorHAnsi"/>
          <w:sz w:val="22"/>
        </w:rPr>
        <w:t xml:space="preserve">With the guitar in playing position, hold the gauge behind the string to be measures as in the figure below. </w:t>
      </w:r>
      <w:r w:rsidRPr="008921ED">
        <w:rPr>
          <w:rFonts w:asciiTheme="minorHAnsi" w:hAnsiTheme="minorHAnsi" w:cstheme="minorHAnsi"/>
          <w:sz w:val="22"/>
        </w:rPr>
        <w:t xml:space="preserve">The string height markings are at increments of </w:t>
      </w:r>
      <w:r>
        <w:rPr>
          <w:rFonts w:asciiTheme="minorHAnsi" w:hAnsiTheme="minorHAnsi" w:cstheme="minorHAnsi"/>
          <w:sz w:val="22"/>
        </w:rPr>
        <w:t xml:space="preserve">.25mm. </w:t>
      </w:r>
      <w:r w:rsidRPr="008921ED">
        <w:rPr>
          <w:rFonts w:asciiTheme="minorHAnsi" w:hAnsiTheme="minorHAnsi" w:cstheme="minorHAnsi"/>
          <w:sz w:val="22"/>
        </w:rPr>
        <w:t xml:space="preserve">When the </w:t>
      </w:r>
      <w:r w:rsidR="002219B7">
        <w:rPr>
          <w:rFonts w:asciiTheme="minorHAnsi" w:hAnsiTheme="minorHAnsi" w:cstheme="minorHAnsi"/>
          <w:sz w:val="22"/>
        </w:rPr>
        <w:t xml:space="preserve">top or </w:t>
      </w:r>
      <w:r w:rsidRPr="008921ED">
        <w:rPr>
          <w:rFonts w:asciiTheme="minorHAnsi" w:hAnsiTheme="minorHAnsi" w:cstheme="minorHAnsi"/>
          <w:sz w:val="22"/>
        </w:rPr>
        <w:t>bottom of a mark aligns with the bottom of the string, that</w:t>
      </w:r>
      <w:r>
        <w:rPr>
          <w:rFonts w:asciiTheme="minorHAnsi" w:hAnsiTheme="minorHAnsi" w:cstheme="minorHAnsi"/>
          <w:sz w:val="22"/>
        </w:rPr>
        <w:t>’s the</w:t>
      </w:r>
      <w:r w:rsidRPr="008921ED">
        <w:rPr>
          <w:rFonts w:asciiTheme="minorHAnsi" w:hAnsiTheme="minorHAnsi" w:cstheme="minorHAnsi"/>
          <w:sz w:val="22"/>
        </w:rPr>
        <w:t xml:space="preserve"> measurement </w:t>
      </w:r>
      <w:r>
        <w:rPr>
          <w:rFonts w:asciiTheme="minorHAnsi" w:hAnsiTheme="minorHAnsi" w:cstheme="minorHAnsi"/>
          <w:sz w:val="22"/>
        </w:rPr>
        <w:t>of</w:t>
      </w:r>
      <w:r w:rsidRPr="008921ED">
        <w:rPr>
          <w:rFonts w:asciiTheme="minorHAnsi" w:hAnsiTheme="minorHAnsi" w:cstheme="minorHAnsi"/>
          <w:sz w:val="22"/>
        </w:rPr>
        <w:t xml:space="preserve"> the string </w:t>
      </w:r>
      <w:r>
        <w:rPr>
          <w:rFonts w:asciiTheme="minorHAnsi" w:hAnsiTheme="minorHAnsi" w:cstheme="minorHAnsi"/>
          <w:sz w:val="22"/>
        </w:rPr>
        <w:t>action.</w:t>
      </w:r>
      <w:r w:rsidRPr="008921ED">
        <w:rPr>
          <w:rFonts w:asciiTheme="minorHAnsi" w:hAnsiTheme="minorHAnsi" w:cstheme="minorHAnsi"/>
          <w:sz w:val="22"/>
        </w:rPr>
        <w:br/>
      </w:r>
      <w:r w:rsidRPr="008921ED">
        <w:rPr>
          <w:rFonts w:asciiTheme="minorHAnsi" w:hAnsiTheme="minorHAnsi" w:cstheme="minorHAnsi"/>
          <w:sz w:val="22"/>
        </w:rPr>
        <w:br/>
        <w:t xml:space="preserve">The markings themselves are </w:t>
      </w:r>
      <w:r>
        <w:rPr>
          <w:rFonts w:asciiTheme="minorHAnsi" w:hAnsiTheme="minorHAnsi" w:cstheme="minorHAnsi"/>
          <w:sz w:val="22"/>
        </w:rPr>
        <w:t>.1mm</w:t>
      </w:r>
      <w:r w:rsidRPr="008921ED">
        <w:rPr>
          <w:rFonts w:asciiTheme="minorHAnsi" w:hAnsiTheme="minorHAnsi" w:cstheme="minorHAnsi"/>
          <w:sz w:val="22"/>
        </w:rPr>
        <w:t xml:space="preserve"> thick, so referring to the top of a mark instead of the bottom adds </w:t>
      </w:r>
      <w:r w:rsidR="005656F1">
        <w:rPr>
          <w:rFonts w:asciiTheme="minorHAnsi" w:hAnsiTheme="minorHAnsi" w:cstheme="minorHAnsi"/>
          <w:sz w:val="22"/>
        </w:rPr>
        <w:t>.1mm</w:t>
      </w:r>
      <w:r w:rsidRPr="008921ED">
        <w:rPr>
          <w:rFonts w:asciiTheme="minorHAnsi" w:hAnsiTheme="minorHAnsi" w:cstheme="minorHAnsi"/>
          <w:sz w:val="22"/>
        </w:rPr>
        <w:t xml:space="preserve"> to the measurement. In this way the string height scale measures in </w:t>
      </w:r>
      <w:r w:rsidR="005656F1">
        <w:rPr>
          <w:rFonts w:asciiTheme="minorHAnsi" w:hAnsiTheme="minorHAnsi" w:cstheme="minorHAnsi"/>
          <w:sz w:val="22"/>
        </w:rPr>
        <w:t>.1mm</w:t>
      </w:r>
      <w:r w:rsidRPr="008921ED">
        <w:rPr>
          <w:rFonts w:asciiTheme="minorHAnsi" w:hAnsiTheme="minorHAnsi" w:cstheme="minorHAnsi"/>
          <w:sz w:val="22"/>
        </w:rPr>
        <w:t xml:space="preserve"> increments.</w:t>
      </w:r>
      <w:r w:rsidR="005656F1">
        <w:rPr>
          <w:rFonts w:asciiTheme="minorHAnsi" w:hAnsiTheme="minorHAnsi" w:cstheme="minorHAnsi"/>
          <w:sz w:val="22"/>
        </w:rPr>
        <w:t xml:space="preserve"> </w:t>
      </w:r>
    </w:p>
    <w:p w14:paraId="5570D800" w14:textId="77777777" w:rsidR="002D2653" w:rsidRDefault="002D2653" w:rsidP="002C5FA8">
      <w:pPr>
        <w:pStyle w:val="ListParagraph"/>
        <w:ind w:left="360"/>
        <w:rPr>
          <w:rFonts w:asciiTheme="minorHAnsi" w:hAnsiTheme="minorHAnsi" w:cstheme="minorHAnsi"/>
          <w:color w:val="FF0000"/>
          <w:sz w:val="22"/>
        </w:rPr>
      </w:pPr>
    </w:p>
    <w:p w14:paraId="66BA58C6" w14:textId="23528386" w:rsidR="002D2653" w:rsidRDefault="00B71745" w:rsidP="002C5FA8">
      <w:pPr>
        <w:pStyle w:val="ListParagraph"/>
        <w:ind w:left="360"/>
        <w:rPr>
          <w:rFonts w:asciiTheme="minorHAnsi" w:hAnsiTheme="minorHAnsi" w:cstheme="minorHAnsi"/>
          <w:color w:val="FF0000"/>
          <w:sz w:val="22"/>
        </w:rPr>
      </w:pPr>
      <w:r>
        <w:rPr>
          <w:noProof/>
        </w:rPr>
        <w:drawing>
          <wp:inline distT="0" distB="0" distL="0" distR="0" wp14:anchorId="1AA0308E" wp14:editId="0AEDA626">
            <wp:extent cx="5344341" cy="3418808"/>
            <wp:effectExtent l="0" t="0" r="0" b="0"/>
            <wp:docPr id="440" name="Picture 440" descr="Image result for metric string actio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etric string action gauge"/>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14717"/>
                    <a:stretch/>
                  </pic:blipFill>
                  <pic:spPr bwMode="auto">
                    <a:xfrm>
                      <a:off x="0" y="0"/>
                      <a:ext cx="5361089" cy="3429522"/>
                    </a:xfrm>
                    <a:prstGeom prst="rect">
                      <a:avLst/>
                    </a:prstGeom>
                    <a:noFill/>
                    <a:ln>
                      <a:noFill/>
                    </a:ln>
                    <a:extLst>
                      <a:ext uri="{53640926-AAD7-44D8-BBD7-CCE9431645EC}">
                        <a14:shadowObscured xmlns:a14="http://schemas.microsoft.com/office/drawing/2010/main"/>
                      </a:ext>
                    </a:extLst>
                  </pic:spPr>
                </pic:pic>
              </a:graphicData>
            </a:graphic>
          </wp:inline>
        </w:drawing>
      </w:r>
    </w:p>
    <w:p w14:paraId="2C8D0FD5" w14:textId="77777777" w:rsidR="00B71745" w:rsidRDefault="00B71745" w:rsidP="002C5FA8">
      <w:pPr>
        <w:pStyle w:val="ListParagraph"/>
        <w:ind w:left="360"/>
        <w:rPr>
          <w:rFonts w:asciiTheme="minorHAnsi" w:hAnsiTheme="minorHAnsi" w:cstheme="minorHAnsi"/>
          <w:color w:val="FF0000"/>
          <w:sz w:val="22"/>
        </w:rPr>
      </w:pPr>
    </w:p>
    <w:p w14:paraId="0EE97752" w14:textId="77777777" w:rsidR="00235E16" w:rsidRDefault="00235E16" w:rsidP="002C5FA8">
      <w:pPr>
        <w:pStyle w:val="ListParagraph"/>
        <w:ind w:left="360"/>
        <w:rPr>
          <w:rFonts w:asciiTheme="minorHAnsi" w:hAnsiTheme="minorHAnsi" w:cstheme="minorHAnsi"/>
          <w:color w:val="FF0000"/>
          <w:sz w:val="22"/>
        </w:rPr>
      </w:pPr>
    </w:p>
    <w:p w14:paraId="0657DE0E" w14:textId="77777777" w:rsidR="00235E16" w:rsidRDefault="00235E16" w:rsidP="002C5FA8">
      <w:pPr>
        <w:pStyle w:val="ListParagraph"/>
        <w:ind w:left="360"/>
        <w:rPr>
          <w:rFonts w:asciiTheme="minorHAnsi" w:hAnsiTheme="minorHAnsi" w:cstheme="minorHAnsi"/>
          <w:color w:val="FF0000"/>
          <w:sz w:val="22"/>
        </w:rPr>
      </w:pPr>
    </w:p>
    <w:p w14:paraId="20571156" w14:textId="77777777" w:rsidR="00235E16" w:rsidRDefault="00235E16" w:rsidP="002C5FA8">
      <w:pPr>
        <w:pStyle w:val="ListParagraph"/>
        <w:ind w:left="360"/>
        <w:rPr>
          <w:rFonts w:asciiTheme="minorHAnsi" w:hAnsiTheme="minorHAnsi" w:cstheme="minorHAnsi"/>
          <w:color w:val="FF0000"/>
          <w:sz w:val="22"/>
        </w:rPr>
      </w:pPr>
    </w:p>
    <w:p w14:paraId="1DAF1857" w14:textId="77777777" w:rsidR="00235E16" w:rsidRDefault="00235E16" w:rsidP="002C5FA8">
      <w:pPr>
        <w:pStyle w:val="ListParagraph"/>
        <w:ind w:left="360"/>
        <w:rPr>
          <w:rFonts w:asciiTheme="minorHAnsi" w:hAnsiTheme="minorHAnsi" w:cstheme="minorHAnsi"/>
          <w:color w:val="FF0000"/>
          <w:sz w:val="22"/>
        </w:rPr>
      </w:pPr>
    </w:p>
    <w:p w14:paraId="45160559" w14:textId="77777777" w:rsidR="00235E16" w:rsidRDefault="00235E16" w:rsidP="002C5FA8">
      <w:pPr>
        <w:pStyle w:val="ListParagraph"/>
        <w:ind w:left="360"/>
        <w:rPr>
          <w:rFonts w:asciiTheme="minorHAnsi" w:hAnsiTheme="minorHAnsi" w:cstheme="minorHAnsi"/>
          <w:color w:val="FF0000"/>
          <w:sz w:val="22"/>
        </w:rPr>
      </w:pPr>
    </w:p>
    <w:p w14:paraId="0FC35CE7" w14:textId="77777777" w:rsidR="00235E16" w:rsidRDefault="00235E16" w:rsidP="002C5FA8">
      <w:pPr>
        <w:pStyle w:val="ListParagraph"/>
        <w:ind w:left="360"/>
        <w:rPr>
          <w:rFonts w:asciiTheme="minorHAnsi" w:hAnsiTheme="minorHAnsi" w:cstheme="minorHAnsi"/>
          <w:color w:val="FF0000"/>
          <w:sz w:val="22"/>
        </w:rPr>
      </w:pPr>
    </w:p>
    <w:p w14:paraId="4EAAAA16" w14:textId="78D7F448" w:rsidR="003016AC" w:rsidRDefault="003016AC" w:rsidP="002C5FA8">
      <w:pPr>
        <w:pStyle w:val="ListParagraph"/>
        <w:ind w:left="360"/>
        <w:rPr>
          <w:rFonts w:asciiTheme="minorHAnsi" w:hAnsiTheme="minorHAnsi" w:cstheme="minorHAnsi"/>
          <w:sz w:val="22"/>
        </w:rPr>
      </w:pPr>
      <w:r w:rsidRPr="005656F1">
        <w:rPr>
          <w:rFonts w:asciiTheme="minorHAnsi" w:hAnsiTheme="minorHAnsi" w:cstheme="minorHAnsi"/>
          <w:color w:val="FF0000"/>
          <w:sz w:val="22"/>
        </w:rPr>
        <w:lastRenderedPageBreak/>
        <w:t>Machinist’s Steel Rule</w:t>
      </w:r>
      <w:r>
        <w:rPr>
          <w:rFonts w:asciiTheme="minorHAnsi" w:hAnsiTheme="minorHAnsi" w:cstheme="minorHAnsi"/>
          <w:sz w:val="22"/>
        </w:rPr>
        <w:t>:</w:t>
      </w:r>
      <w:r w:rsidR="00056988">
        <w:rPr>
          <w:rFonts w:asciiTheme="minorHAnsi" w:hAnsiTheme="minorHAnsi" w:cstheme="minorHAnsi"/>
          <w:sz w:val="22"/>
        </w:rPr>
        <w:t xml:space="preserve"> </w:t>
      </w:r>
      <w:r w:rsidR="006C4BF8">
        <w:rPr>
          <w:rFonts w:asciiTheme="minorHAnsi" w:hAnsiTheme="minorHAnsi" w:cstheme="minorHAnsi"/>
          <w:sz w:val="22"/>
        </w:rPr>
        <w:t xml:space="preserve">Steel rules are available in many sizes, units, and graduations (divisions of a unit).  For this activity, a 6” steel rule with 1/2mm graduations or 1/64” graduations </w:t>
      </w:r>
      <w:proofErr w:type="gramStart"/>
      <w:r w:rsidR="006C4BF8">
        <w:rPr>
          <w:rFonts w:asciiTheme="minorHAnsi" w:hAnsiTheme="minorHAnsi" w:cstheme="minorHAnsi"/>
          <w:sz w:val="22"/>
        </w:rPr>
        <w:t>is</w:t>
      </w:r>
      <w:proofErr w:type="gramEnd"/>
      <w:r w:rsidR="006C4BF8">
        <w:rPr>
          <w:rFonts w:asciiTheme="minorHAnsi" w:hAnsiTheme="minorHAnsi" w:cstheme="minorHAnsi"/>
          <w:sz w:val="22"/>
        </w:rPr>
        <w:t xml:space="preserve"> needed. The steel rule has machined and ground ends which allows accurate measurements from the end of the steel rule.</w:t>
      </w:r>
      <w:r w:rsidR="00356801">
        <w:rPr>
          <w:rFonts w:asciiTheme="minorHAnsi" w:hAnsiTheme="minorHAnsi" w:cstheme="minorHAnsi"/>
          <w:sz w:val="22"/>
        </w:rPr>
        <w:t xml:space="preserve"> </w:t>
      </w:r>
      <w:r w:rsidR="00356801" w:rsidRPr="00356801">
        <w:rPr>
          <w:rFonts w:asciiTheme="minorHAnsi" w:hAnsiTheme="minorHAnsi" w:cstheme="minorHAnsi"/>
          <w:sz w:val="22"/>
        </w:rPr>
        <w:t>Steel rules are precision measuring instruments. Don’t use your steel rule as a screwdriver or pry bar.</w:t>
      </w:r>
    </w:p>
    <w:p w14:paraId="61ECAD29" w14:textId="77777777" w:rsidR="00356801" w:rsidRDefault="00356801" w:rsidP="002C5FA8">
      <w:pPr>
        <w:pStyle w:val="ListParagraph"/>
        <w:ind w:left="360"/>
        <w:rPr>
          <w:rFonts w:asciiTheme="minorHAnsi" w:hAnsiTheme="minorHAnsi" w:cstheme="minorHAnsi"/>
          <w:sz w:val="22"/>
        </w:rPr>
      </w:pPr>
    </w:p>
    <w:p w14:paraId="5508CB41" w14:textId="7A67228E" w:rsidR="00356801" w:rsidRDefault="00356801" w:rsidP="002C5FA8">
      <w:pPr>
        <w:pStyle w:val="ListParagraph"/>
        <w:ind w:left="360"/>
        <w:rPr>
          <w:rFonts w:asciiTheme="minorHAnsi" w:hAnsiTheme="minorHAnsi" w:cstheme="minorHAnsi"/>
          <w:sz w:val="22"/>
        </w:rPr>
      </w:pPr>
      <w:r>
        <w:rPr>
          <w:rFonts w:asciiTheme="minorHAnsi" w:hAnsiTheme="minorHAnsi" w:cstheme="minorHAnsi"/>
          <w:sz w:val="22"/>
        </w:rPr>
        <w:t>The following photo shows correct use of a steel rule to measure the string action at the 12</w:t>
      </w:r>
      <w:r w:rsidRPr="00356801">
        <w:rPr>
          <w:rFonts w:asciiTheme="minorHAnsi" w:hAnsiTheme="minorHAnsi" w:cstheme="minorHAnsi"/>
          <w:sz w:val="22"/>
          <w:vertAlign w:val="superscript"/>
        </w:rPr>
        <w:t>th</w:t>
      </w:r>
      <w:r>
        <w:rPr>
          <w:rFonts w:asciiTheme="minorHAnsi" w:hAnsiTheme="minorHAnsi" w:cstheme="minorHAnsi"/>
          <w:sz w:val="22"/>
        </w:rPr>
        <w:t xml:space="preserve"> fret.</w:t>
      </w:r>
      <w:r w:rsidR="00376C10">
        <w:rPr>
          <w:rFonts w:asciiTheme="minorHAnsi" w:hAnsiTheme="minorHAnsi" w:cstheme="minorHAnsi"/>
          <w:sz w:val="22"/>
        </w:rPr>
        <w:t xml:space="preserve"> The right side of the rule is graduated to 1/64” and the left side to 1/32”. </w:t>
      </w:r>
      <w:r>
        <w:rPr>
          <w:rFonts w:asciiTheme="minorHAnsi" w:hAnsiTheme="minorHAnsi" w:cstheme="minorHAnsi"/>
          <w:sz w:val="22"/>
        </w:rPr>
        <w:t xml:space="preserve"> In this example, you can see </w:t>
      </w:r>
      <w:r w:rsidR="00376C10">
        <w:rPr>
          <w:rFonts w:asciiTheme="minorHAnsi" w:hAnsiTheme="minorHAnsi" w:cstheme="minorHAnsi"/>
          <w:sz w:val="22"/>
        </w:rPr>
        <w:t>seven</w:t>
      </w:r>
      <w:r>
        <w:rPr>
          <w:rFonts w:asciiTheme="minorHAnsi" w:hAnsiTheme="minorHAnsi" w:cstheme="minorHAnsi"/>
          <w:sz w:val="22"/>
        </w:rPr>
        <w:t xml:space="preserve"> </w:t>
      </w:r>
      <w:r w:rsidR="00376C10">
        <w:rPr>
          <w:rFonts w:asciiTheme="minorHAnsi" w:hAnsiTheme="minorHAnsi" w:cstheme="minorHAnsi"/>
          <w:sz w:val="22"/>
        </w:rPr>
        <w:t xml:space="preserve">1/64” </w:t>
      </w:r>
      <w:r>
        <w:rPr>
          <w:rFonts w:asciiTheme="minorHAnsi" w:hAnsiTheme="minorHAnsi" w:cstheme="minorHAnsi"/>
          <w:sz w:val="22"/>
        </w:rPr>
        <w:t>lines below the bottom of the string.  That means the space is 7/64</w:t>
      </w:r>
      <w:r w:rsidRPr="00356801">
        <w:rPr>
          <w:rFonts w:asciiTheme="minorHAnsi" w:hAnsiTheme="minorHAnsi" w:cstheme="minorHAnsi"/>
          <w:sz w:val="22"/>
          <w:vertAlign w:val="superscript"/>
        </w:rPr>
        <w:t>th</w:t>
      </w:r>
      <w:r>
        <w:rPr>
          <w:rFonts w:asciiTheme="minorHAnsi" w:hAnsiTheme="minorHAnsi" w:cstheme="minorHAnsi"/>
          <w:sz w:val="22"/>
        </w:rPr>
        <w:t xml:space="preserve"> of an inch.  </w:t>
      </w:r>
      <w:r w:rsidR="00002DE1">
        <w:rPr>
          <w:rFonts w:asciiTheme="minorHAnsi" w:hAnsiTheme="minorHAnsi" w:cstheme="minorHAnsi"/>
          <w:sz w:val="22"/>
        </w:rPr>
        <w:t>So,</w:t>
      </w:r>
      <w:r>
        <w:rPr>
          <w:rFonts w:asciiTheme="minorHAnsi" w:hAnsiTheme="minorHAnsi" w:cstheme="minorHAnsi"/>
          <w:sz w:val="22"/>
        </w:rPr>
        <w:t xml:space="preserve"> 7</w:t>
      </w:r>
      <w:r w:rsidR="00002DE1">
        <w:rPr>
          <w:rFonts w:asciiTheme="minorHAnsi" w:hAnsiTheme="minorHAnsi" w:cstheme="minorHAnsi"/>
          <w:sz w:val="22"/>
        </w:rPr>
        <w:t xml:space="preserve"> </w:t>
      </w:r>
      <w:r>
        <w:rPr>
          <w:rFonts w:asciiTheme="minorHAnsi" w:hAnsiTheme="minorHAnsi" w:cstheme="minorHAnsi"/>
          <w:sz w:val="22"/>
        </w:rPr>
        <w:t>÷</w:t>
      </w:r>
      <w:r w:rsidR="00002DE1">
        <w:rPr>
          <w:rFonts w:asciiTheme="minorHAnsi" w:hAnsiTheme="minorHAnsi" w:cstheme="minorHAnsi"/>
          <w:sz w:val="22"/>
        </w:rPr>
        <w:t xml:space="preserve"> </w:t>
      </w:r>
      <w:r>
        <w:rPr>
          <w:rFonts w:asciiTheme="minorHAnsi" w:hAnsiTheme="minorHAnsi" w:cstheme="minorHAnsi"/>
          <w:sz w:val="22"/>
        </w:rPr>
        <w:t>64</w:t>
      </w:r>
      <w:r w:rsidR="00002DE1">
        <w:rPr>
          <w:rFonts w:asciiTheme="minorHAnsi" w:hAnsiTheme="minorHAnsi" w:cstheme="minorHAnsi"/>
          <w:sz w:val="22"/>
        </w:rPr>
        <w:t xml:space="preserve"> </w:t>
      </w:r>
      <w:r>
        <w:rPr>
          <w:rFonts w:asciiTheme="minorHAnsi" w:hAnsiTheme="minorHAnsi" w:cstheme="minorHAnsi"/>
          <w:sz w:val="22"/>
        </w:rPr>
        <w:t>=</w:t>
      </w:r>
      <w:r w:rsidR="00002DE1">
        <w:rPr>
          <w:rFonts w:asciiTheme="minorHAnsi" w:hAnsiTheme="minorHAnsi" w:cstheme="minorHAnsi"/>
          <w:sz w:val="22"/>
        </w:rPr>
        <w:t xml:space="preserve"> </w:t>
      </w:r>
      <w:r>
        <w:rPr>
          <w:rFonts w:asciiTheme="minorHAnsi" w:hAnsiTheme="minorHAnsi" w:cstheme="minorHAnsi"/>
          <w:sz w:val="22"/>
        </w:rPr>
        <w:t>.1094</w:t>
      </w:r>
      <w:r w:rsidR="00376C10">
        <w:rPr>
          <w:rFonts w:asciiTheme="minorHAnsi" w:hAnsiTheme="minorHAnsi" w:cstheme="minorHAnsi"/>
          <w:sz w:val="22"/>
        </w:rPr>
        <w:t>”</w:t>
      </w:r>
      <w:r>
        <w:rPr>
          <w:rFonts w:asciiTheme="minorHAnsi" w:hAnsiTheme="minorHAnsi" w:cstheme="minorHAnsi"/>
          <w:sz w:val="22"/>
        </w:rPr>
        <w:t>. You can also use the conversion chart shown below</w:t>
      </w:r>
      <w:r w:rsidR="00376C10">
        <w:rPr>
          <w:rFonts w:asciiTheme="minorHAnsi" w:hAnsiTheme="minorHAnsi" w:cstheme="minorHAnsi"/>
          <w:sz w:val="22"/>
        </w:rPr>
        <w:t xml:space="preserve"> to see the decimal equivalent of the fractional value.</w:t>
      </w:r>
    </w:p>
    <w:p w14:paraId="61A5A588" w14:textId="77777777" w:rsidR="008E2D1E" w:rsidRDefault="008E2D1E" w:rsidP="002C5FA8">
      <w:pPr>
        <w:pStyle w:val="ListParagraph"/>
        <w:ind w:left="360"/>
        <w:rPr>
          <w:rFonts w:asciiTheme="minorHAnsi" w:hAnsiTheme="minorHAnsi" w:cstheme="minorHAnsi"/>
          <w:sz w:val="22"/>
        </w:rPr>
      </w:pPr>
    </w:p>
    <w:p w14:paraId="3E435721" w14:textId="6FED937C" w:rsidR="00356801" w:rsidRDefault="00356801" w:rsidP="002C5FA8">
      <w:pPr>
        <w:pStyle w:val="ListParagraph"/>
        <w:ind w:left="360"/>
        <w:rPr>
          <w:rFonts w:asciiTheme="minorHAnsi" w:hAnsiTheme="minorHAnsi" w:cstheme="minorHAnsi"/>
          <w:sz w:val="22"/>
        </w:rPr>
      </w:pPr>
      <w:r>
        <w:rPr>
          <w:noProof/>
        </w:rPr>
        <w:drawing>
          <wp:inline distT="0" distB="0" distL="0" distR="0" wp14:anchorId="083FEF71" wp14:editId="6019F9AE">
            <wp:extent cx="5535080" cy="4158481"/>
            <wp:effectExtent l="0" t="0" r="8890" b="0"/>
            <wp:docPr id="19" name="Picture 19" descr="http://www.frets.com/FretsPages/Musician/Guitar/Setup/LowerAction/LowerActionViews/act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ts.com/FretsPages/Musician/Guitar/Setup/LowerAction/LowerActionViews/action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4627" cy="4233270"/>
                    </a:xfrm>
                    <a:prstGeom prst="rect">
                      <a:avLst/>
                    </a:prstGeom>
                    <a:noFill/>
                    <a:ln>
                      <a:noFill/>
                    </a:ln>
                  </pic:spPr>
                </pic:pic>
              </a:graphicData>
            </a:graphic>
          </wp:inline>
        </w:drawing>
      </w:r>
    </w:p>
    <w:p w14:paraId="487A5096" w14:textId="30B9094C" w:rsidR="002E25DA" w:rsidRDefault="00356801" w:rsidP="002C5FA8">
      <w:pPr>
        <w:pStyle w:val="ListParagraph"/>
        <w:ind w:left="360"/>
        <w:rPr>
          <w:rFonts w:asciiTheme="minorHAnsi" w:hAnsiTheme="minorHAnsi" w:cstheme="minorHAnsi"/>
          <w:sz w:val="22"/>
        </w:rPr>
      </w:pPr>
      <w:r>
        <w:rPr>
          <w:noProof/>
        </w:rPr>
        <w:lastRenderedPageBreak/>
        <w:drawing>
          <wp:inline distT="0" distB="0" distL="0" distR="0" wp14:anchorId="3EBB7B9D" wp14:editId="619AE314">
            <wp:extent cx="4455383" cy="3430456"/>
            <wp:effectExtent l="0" t="0" r="2540" b="0"/>
            <wp:docPr id="18" name="Picture 18" descr="Image result for fraction to decimal convers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ction to decimal conversion 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1490" cy="3442858"/>
                    </a:xfrm>
                    <a:prstGeom prst="rect">
                      <a:avLst/>
                    </a:prstGeom>
                    <a:noFill/>
                    <a:ln>
                      <a:noFill/>
                    </a:ln>
                  </pic:spPr>
                </pic:pic>
              </a:graphicData>
            </a:graphic>
          </wp:inline>
        </w:drawing>
      </w:r>
    </w:p>
    <w:p w14:paraId="480EC735" w14:textId="77777777" w:rsidR="008E2D1E" w:rsidRDefault="008E2D1E" w:rsidP="002C5FA8">
      <w:pPr>
        <w:pStyle w:val="ListParagraph"/>
        <w:ind w:left="360"/>
        <w:rPr>
          <w:rFonts w:asciiTheme="minorHAnsi" w:hAnsiTheme="minorHAnsi" w:cstheme="minorHAnsi"/>
          <w:sz w:val="22"/>
        </w:rPr>
      </w:pPr>
    </w:p>
    <w:p w14:paraId="17352553" w14:textId="782F4248" w:rsidR="001A3560" w:rsidRDefault="00376C10" w:rsidP="002C5FA8">
      <w:pPr>
        <w:pStyle w:val="ListParagraph"/>
        <w:ind w:left="360"/>
        <w:rPr>
          <w:rFonts w:asciiTheme="minorHAnsi" w:hAnsiTheme="minorHAnsi" w:cstheme="minorHAnsi"/>
          <w:sz w:val="22"/>
        </w:rPr>
      </w:pPr>
      <w:r>
        <w:rPr>
          <w:rFonts w:asciiTheme="minorHAnsi" w:hAnsiTheme="minorHAnsi" w:cstheme="minorHAnsi"/>
          <w:sz w:val="22"/>
        </w:rPr>
        <w:t xml:space="preserve">It’s a bit easier to use a metric steel rule because it is not necessary convert the fractional value to a decimal value. </w:t>
      </w:r>
      <w:r w:rsidRPr="00376C10">
        <w:rPr>
          <w:rFonts w:asciiTheme="minorHAnsi" w:hAnsiTheme="minorHAnsi" w:cstheme="minorHAnsi"/>
          <w:sz w:val="22"/>
        </w:rPr>
        <w:t xml:space="preserve">Metric steel rules are commonly graduated to .5mm. </w:t>
      </w:r>
      <w:r w:rsidR="001A3560">
        <w:rPr>
          <w:rFonts w:asciiTheme="minorHAnsi" w:hAnsiTheme="minorHAnsi" w:cstheme="minorHAnsi"/>
          <w:sz w:val="22"/>
        </w:rPr>
        <w:t>The photo below shows both metric and fractional inch steel rule gradations:</w:t>
      </w:r>
    </w:p>
    <w:p w14:paraId="3BF2A5CE" w14:textId="31BF693D" w:rsidR="00376C10" w:rsidRDefault="00376C10" w:rsidP="002C5FA8">
      <w:pPr>
        <w:pStyle w:val="ListParagraph"/>
        <w:ind w:left="360"/>
        <w:rPr>
          <w:rFonts w:asciiTheme="minorHAnsi" w:hAnsiTheme="minorHAnsi" w:cstheme="minorHAnsi"/>
          <w:sz w:val="22"/>
        </w:rPr>
      </w:pPr>
      <w:r>
        <w:rPr>
          <w:noProof/>
        </w:rPr>
        <w:drawing>
          <wp:inline distT="0" distB="0" distL="0" distR="0" wp14:anchorId="6468F6B9" wp14:editId="0151D013">
            <wp:extent cx="4181778" cy="3878420"/>
            <wp:effectExtent l="0" t="0" r="0" b="8255"/>
            <wp:docPr id="20" name="Picture 20" descr="Image result for metric stee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tric steel ru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6681" cy="3882968"/>
                    </a:xfrm>
                    <a:prstGeom prst="rect">
                      <a:avLst/>
                    </a:prstGeom>
                    <a:noFill/>
                    <a:ln>
                      <a:noFill/>
                    </a:ln>
                  </pic:spPr>
                </pic:pic>
              </a:graphicData>
            </a:graphic>
          </wp:inline>
        </w:drawing>
      </w:r>
    </w:p>
    <w:p w14:paraId="7B7F3CD2" w14:textId="77777777" w:rsidR="008E2D1E" w:rsidRDefault="008E2D1E" w:rsidP="00C50C47">
      <w:pPr>
        <w:pStyle w:val="ListParagraph"/>
        <w:ind w:left="360"/>
        <w:rPr>
          <w:rFonts w:asciiTheme="minorHAnsi" w:hAnsiTheme="minorHAnsi" w:cstheme="minorHAnsi"/>
          <w:sz w:val="22"/>
        </w:rPr>
      </w:pPr>
    </w:p>
    <w:p w14:paraId="2F06562D" w14:textId="2FC0C546" w:rsidR="00C50C47" w:rsidRDefault="00376C10" w:rsidP="00C50C47">
      <w:pPr>
        <w:pStyle w:val="ListParagraph"/>
        <w:ind w:left="360"/>
        <w:rPr>
          <w:rFonts w:asciiTheme="minorHAnsi" w:hAnsiTheme="minorHAnsi" w:cstheme="minorHAnsi"/>
          <w:sz w:val="22"/>
        </w:rPr>
      </w:pPr>
      <w:r>
        <w:rPr>
          <w:rFonts w:asciiTheme="minorHAnsi" w:hAnsiTheme="minorHAnsi" w:cstheme="minorHAnsi"/>
          <w:sz w:val="22"/>
        </w:rPr>
        <w:lastRenderedPageBreak/>
        <w:t xml:space="preserve">So now you get to try. Hold your guitar in playing position and use a steel rule </w:t>
      </w:r>
      <w:r w:rsidR="008E2D1E">
        <w:rPr>
          <w:rFonts w:asciiTheme="minorHAnsi" w:hAnsiTheme="minorHAnsi" w:cstheme="minorHAnsi"/>
          <w:sz w:val="22"/>
        </w:rPr>
        <w:t xml:space="preserve">or string action gauge </w:t>
      </w:r>
      <w:r>
        <w:rPr>
          <w:rFonts w:asciiTheme="minorHAnsi" w:hAnsiTheme="minorHAnsi" w:cstheme="minorHAnsi"/>
          <w:sz w:val="22"/>
        </w:rPr>
        <w:t xml:space="preserve">to check the action height for all 6 strings. </w:t>
      </w:r>
      <w:r w:rsidR="00BF6FA9">
        <w:rPr>
          <w:rFonts w:asciiTheme="minorHAnsi" w:hAnsiTheme="minorHAnsi" w:cstheme="minorHAnsi"/>
          <w:sz w:val="22"/>
        </w:rPr>
        <w:t xml:space="preserve">It’s best to be in a place with very good light so you can see the graduations on the scale. </w:t>
      </w:r>
      <w:r>
        <w:rPr>
          <w:rFonts w:asciiTheme="minorHAnsi" w:hAnsiTheme="minorHAnsi" w:cstheme="minorHAnsi"/>
          <w:sz w:val="22"/>
        </w:rPr>
        <w:t>Be sure to c</w:t>
      </w:r>
      <w:r w:rsidR="00C50C47">
        <w:rPr>
          <w:rFonts w:asciiTheme="minorHAnsi" w:hAnsiTheme="minorHAnsi" w:cstheme="minorHAnsi"/>
          <w:sz w:val="22"/>
        </w:rPr>
        <w:t xml:space="preserve">heck </w:t>
      </w:r>
      <w:r>
        <w:rPr>
          <w:rFonts w:asciiTheme="minorHAnsi" w:hAnsiTheme="minorHAnsi" w:cstheme="minorHAnsi"/>
          <w:sz w:val="22"/>
        </w:rPr>
        <w:t>the</w:t>
      </w:r>
      <w:r w:rsidR="00C50C47">
        <w:rPr>
          <w:rFonts w:asciiTheme="minorHAnsi" w:hAnsiTheme="minorHAnsi" w:cstheme="minorHAnsi"/>
          <w:sz w:val="22"/>
        </w:rPr>
        <w:t xml:space="preserve"> action at 12</w:t>
      </w:r>
      <w:r w:rsidR="00C50C47" w:rsidRPr="00C50C47">
        <w:rPr>
          <w:rFonts w:asciiTheme="minorHAnsi" w:hAnsiTheme="minorHAnsi" w:cstheme="minorHAnsi"/>
          <w:sz w:val="22"/>
          <w:vertAlign w:val="superscript"/>
        </w:rPr>
        <w:t>th</w:t>
      </w:r>
      <w:r w:rsidR="00C50C47">
        <w:rPr>
          <w:rFonts w:asciiTheme="minorHAnsi" w:hAnsiTheme="minorHAnsi" w:cstheme="minorHAnsi"/>
          <w:sz w:val="22"/>
        </w:rPr>
        <w:t xml:space="preserve"> fret</w:t>
      </w:r>
      <w:r>
        <w:rPr>
          <w:rFonts w:asciiTheme="minorHAnsi" w:hAnsiTheme="minorHAnsi" w:cstheme="minorHAnsi"/>
          <w:sz w:val="22"/>
        </w:rPr>
        <w:t xml:space="preserve"> and record it in the table below</w:t>
      </w:r>
      <w:r w:rsidR="00C50C47">
        <w:rPr>
          <w:rFonts w:asciiTheme="minorHAnsi" w:hAnsiTheme="minorHAnsi" w:cstheme="minorHAnsi"/>
          <w:sz w:val="22"/>
        </w:rPr>
        <w:t>:</w:t>
      </w:r>
    </w:p>
    <w:p w14:paraId="097BD024" w14:textId="6DECAFE5" w:rsidR="00836C0A" w:rsidRDefault="00836C0A" w:rsidP="00C50C47">
      <w:pPr>
        <w:pStyle w:val="ListParagraph"/>
        <w:ind w:left="360"/>
        <w:rPr>
          <w:rFonts w:asciiTheme="minorHAnsi" w:hAnsiTheme="minorHAnsi" w:cstheme="minorHAnsi"/>
          <w:sz w:val="22"/>
        </w:rPr>
      </w:pPr>
    </w:p>
    <w:tbl>
      <w:tblPr>
        <w:tblStyle w:val="TableGrid"/>
        <w:tblW w:w="0" w:type="auto"/>
        <w:tblInd w:w="360" w:type="dxa"/>
        <w:tblLook w:val="04A0" w:firstRow="1" w:lastRow="0" w:firstColumn="1" w:lastColumn="0" w:noHBand="0" w:noVBand="1"/>
      </w:tblPr>
      <w:tblGrid>
        <w:gridCol w:w="1516"/>
        <w:gridCol w:w="1516"/>
        <w:gridCol w:w="1517"/>
        <w:gridCol w:w="1517"/>
        <w:gridCol w:w="1518"/>
        <w:gridCol w:w="1522"/>
      </w:tblGrid>
      <w:tr w:rsidR="00836C0A" w14:paraId="36E0AFD4" w14:textId="436CBAC6" w:rsidTr="00F34CDD">
        <w:trPr>
          <w:trHeight w:val="168"/>
        </w:trPr>
        <w:tc>
          <w:tcPr>
            <w:tcW w:w="9106" w:type="dxa"/>
            <w:gridSpan w:val="6"/>
          </w:tcPr>
          <w:p w14:paraId="3D461F43" w14:textId="6F87C768" w:rsidR="00836C0A" w:rsidRDefault="00836C0A" w:rsidP="00836C0A">
            <w:pPr>
              <w:pStyle w:val="ListParagraph"/>
              <w:ind w:left="0"/>
              <w:jc w:val="center"/>
              <w:rPr>
                <w:rFonts w:asciiTheme="minorHAnsi" w:hAnsiTheme="minorHAnsi" w:cstheme="minorHAnsi"/>
                <w:sz w:val="22"/>
              </w:rPr>
            </w:pPr>
            <w:r>
              <w:rPr>
                <w:rFonts w:asciiTheme="minorHAnsi" w:hAnsiTheme="minorHAnsi" w:cstheme="minorHAnsi"/>
                <w:sz w:val="22"/>
              </w:rPr>
              <w:t>String Action at the 12</w:t>
            </w:r>
            <w:r w:rsidRPr="00836C0A">
              <w:rPr>
                <w:rFonts w:asciiTheme="minorHAnsi" w:hAnsiTheme="minorHAnsi" w:cstheme="minorHAnsi"/>
                <w:sz w:val="22"/>
                <w:vertAlign w:val="superscript"/>
              </w:rPr>
              <w:t>th</w:t>
            </w:r>
            <w:r>
              <w:rPr>
                <w:rFonts w:asciiTheme="minorHAnsi" w:hAnsiTheme="minorHAnsi" w:cstheme="minorHAnsi"/>
                <w:sz w:val="22"/>
              </w:rPr>
              <w:t xml:space="preserve"> Fret</w:t>
            </w:r>
          </w:p>
        </w:tc>
      </w:tr>
      <w:tr w:rsidR="00836C0A" w14:paraId="3D77D12B" w14:textId="462A254E" w:rsidTr="00F34CDD">
        <w:trPr>
          <w:trHeight w:val="173"/>
        </w:trPr>
        <w:tc>
          <w:tcPr>
            <w:tcW w:w="1516" w:type="dxa"/>
          </w:tcPr>
          <w:p w14:paraId="7362AC9F" w14:textId="3F06A723" w:rsidR="00836C0A" w:rsidRDefault="00836C0A" w:rsidP="00836C0A">
            <w:pPr>
              <w:pStyle w:val="ListParagraph"/>
              <w:ind w:left="0"/>
              <w:jc w:val="center"/>
              <w:rPr>
                <w:rFonts w:asciiTheme="minorHAnsi" w:hAnsiTheme="minorHAnsi" w:cstheme="minorHAnsi"/>
                <w:sz w:val="22"/>
              </w:rPr>
            </w:pPr>
            <w:r>
              <w:rPr>
                <w:rFonts w:asciiTheme="minorHAnsi" w:hAnsiTheme="minorHAnsi" w:cstheme="minorHAnsi"/>
                <w:sz w:val="22"/>
              </w:rPr>
              <w:t>Low E</w:t>
            </w:r>
          </w:p>
        </w:tc>
        <w:tc>
          <w:tcPr>
            <w:tcW w:w="1516" w:type="dxa"/>
          </w:tcPr>
          <w:p w14:paraId="2B853272" w14:textId="31CF646A" w:rsidR="00836C0A" w:rsidRDefault="00F2719F" w:rsidP="00836C0A">
            <w:pPr>
              <w:pStyle w:val="ListParagraph"/>
              <w:ind w:left="0"/>
              <w:jc w:val="center"/>
              <w:rPr>
                <w:rFonts w:asciiTheme="minorHAnsi" w:hAnsiTheme="minorHAnsi" w:cstheme="minorHAnsi"/>
                <w:sz w:val="22"/>
              </w:rPr>
            </w:pPr>
            <w:r>
              <w:rPr>
                <w:rFonts w:asciiTheme="minorHAnsi" w:hAnsiTheme="minorHAnsi" w:cstheme="minorHAnsi"/>
                <w:sz w:val="22"/>
              </w:rPr>
              <w:t>A</w:t>
            </w:r>
          </w:p>
        </w:tc>
        <w:tc>
          <w:tcPr>
            <w:tcW w:w="1517" w:type="dxa"/>
          </w:tcPr>
          <w:p w14:paraId="2FECFB6F" w14:textId="7C4C00C2" w:rsidR="00836C0A" w:rsidRDefault="00F2719F" w:rsidP="00836C0A">
            <w:pPr>
              <w:pStyle w:val="ListParagraph"/>
              <w:ind w:left="0"/>
              <w:jc w:val="center"/>
              <w:rPr>
                <w:rFonts w:asciiTheme="minorHAnsi" w:hAnsiTheme="minorHAnsi" w:cstheme="minorHAnsi"/>
                <w:sz w:val="22"/>
              </w:rPr>
            </w:pPr>
            <w:r>
              <w:rPr>
                <w:rFonts w:asciiTheme="minorHAnsi" w:hAnsiTheme="minorHAnsi" w:cstheme="minorHAnsi"/>
                <w:sz w:val="22"/>
              </w:rPr>
              <w:t>D</w:t>
            </w:r>
          </w:p>
        </w:tc>
        <w:tc>
          <w:tcPr>
            <w:tcW w:w="1517" w:type="dxa"/>
          </w:tcPr>
          <w:p w14:paraId="317697C2" w14:textId="0AC612E8" w:rsidR="00836C0A" w:rsidRDefault="00F2719F" w:rsidP="00836C0A">
            <w:pPr>
              <w:pStyle w:val="ListParagraph"/>
              <w:ind w:left="0"/>
              <w:jc w:val="center"/>
              <w:rPr>
                <w:rFonts w:asciiTheme="minorHAnsi" w:hAnsiTheme="minorHAnsi" w:cstheme="minorHAnsi"/>
                <w:sz w:val="22"/>
              </w:rPr>
            </w:pPr>
            <w:r>
              <w:rPr>
                <w:rFonts w:asciiTheme="minorHAnsi" w:hAnsiTheme="minorHAnsi" w:cstheme="minorHAnsi"/>
                <w:sz w:val="22"/>
              </w:rPr>
              <w:t>G</w:t>
            </w:r>
          </w:p>
        </w:tc>
        <w:tc>
          <w:tcPr>
            <w:tcW w:w="1518" w:type="dxa"/>
          </w:tcPr>
          <w:p w14:paraId="2DA8BD6D" w14:textId="6BD00EA4" w:rsidR="00836C0A" w:rsidRDefault="00F2719F" w:rsidP="00836C0A">
            <w:pPr>
              <w:pStyle w:val="ListParagraph"/>
              <w:ind w:left="0"/>
              <w:jc w:val="center"/>
              <w:rPr>
                <w:rFonts w:asciiTheme="minorHAnsi" w:hAnsiTheme="minorHAnsi" w:cstheme="minorHAnsi"/>
                <w:sz w:val="22"/>
              </w:rPr>
            </w:pPr>
            <w:r>
              <w:rPr>
                <w:rFonts w:asciiTheme="minorHAnsi" w:hAnsiTheme="minorHAnsi" w:cstheme="minorHAnsi"/>
                <w:sz w:val="22"/>
              </w:rPr>
              <w:t>B</w:t>
            </w:r>
          </w:p>
        </w:tc>
        <w:tc>
          <w:tcPr>
            <w:tcW w:w="1518" w:type="dxa"/>
          </w:tcPr>
          <w:p w14:paraId="59E6049D" w14:textId="4373ADFA" w:rsidR="00836C0A" w:rsidRDefault="00836C0A" w:rsidP="00836C0A">
            <w:pPr>
              <w:pStyle w:val="ListParagraph"/>
              <w:ind w:left="0"/>
              <w:jc w:val="center"/>
              <w:rPr>
                <w:rFonts w:asciiTheme="minorHAnsi" w:hAnsiTheme="minorHAnsi" w:cstheme="minorHAnsi"/>
                <w:sz w:val="22"/>
              </w:rPr>
            </w:pPr>
            <w:r>
              <w:rPr>
                <w:rFonts w:asciiTheme="minorHAnsi" w:hAnsiTheme="minorHAnsi" w:cstheme="minorHAnsi"/>
                <w:sz w:val="22"/>
              </w:rPr>
              <w:t>High E</w:t>
            </w:r>
          </w:p>
        </w:tc>
      </w:tr>
      <w:tr w:rsidR="00836C0A" w14:paraId="09FBC618" w14:textId="684BEEB9" w:rsidTr="00F34CDD">
        <w:trPr>
          <w:trHeight w:val="432"/>
        </w:trPr>
        <w:tc>
          <w:tcPr>
            <w:tcW w:w="1516" w:type="dxa"/>
          </w:tcPr>
          <w:p w14:paraId="38A03EE8" w14:textId="77777777" w:rsidR="00836C0A" w:rsidRDefault="00836C0A" w:rsidP="00C50C47">
            <w:pPr>
              <w:pStyle w:val="ListParagraph"/>
              <w:ind w:left="0"/>
              <w:rPr>
                <w:rFonts w:asciiTheme="minorHAnsi" w:hAnsiTheme="minorHAnsi" w:cstheme="minorHAnsi"/>
                <w:sz w:val="22"/>
              </w:rPr>
            </w:pPr>
          </w:p>
        </w:tc>
        <w:tc>
          <w:tcPr>
            <w:tcW w:w="1516" w:type="dxa"/>
          </w:tcPr>
          <w:p w14:paraId="769A0D6A" w14:textId="77777777" w:rsidR="00836C0A" w:rsidRDefault="00836C0A" w:rsidP="00C50C47">
            <w:pPr>
              <w:pStyle w:val="ListParagraph"/>
              <w:ind w:left="0"/>
              <w:rPr>
                <w:rFonts w:asciiTheme="minorHAnsi" w:hAnsiTheme="minorHAnsi" w:cstheme="minorHAnsi"/>
                <w:sz w:val="22"/>
              </w:rPr>
            </w:pPr>
          </w:p>
        </w:tc>
        <w:tc>
          <w:tcPr>
            <w:tcW w:w="1517" w:type="dxa"/>
          </w:tcPr>
          <w:p w14:paraId="0F01921F" w14:textId="77777777" w:rsidR="00836C0A" w:rsidRDefault="00836C0A" w:rsidP="00C50C47">
            <w:pPr>
              <w:pStyle w:val="ListParagraph"/>
              <w:ind w:left="0"/>
              <w:rPr>
                <w:rFonts w:asciiTheme="minorHAnsi" w:hAnsiTheme="minorHAnsi" w:cstheme="minorHAnsi"/>
                <w:sz w:val="22"/>
              </w:rPr>
            </w:pPr>
          </w:p>
        </w:tc>
        <w:tc>
          <w:tcPr>
            <w:tcW w:w="1517" w:type="dxa"/>
          </w:tcPr>
          <w:p w14:paraId="4A4F776B" w14:textId="77777777" w:rsidR="00836C0A" w:rsidRDefault="00836C0A" w:rsidP="00C50C47">
            <w:pPr>
              <w:pStyle w:val="ListParagraph"/>
              <w:ind w:left="0"/>
              <w:rPr>
                <w:rFonts w:asciiTheme="minorHAnsi" w:hAnsiTheme="minorHAnsi" w:cstheme="minorHAnsi"/>
                <w:sz w:val="22"/>
              </w:rPr>
            </w:pPr>
          </w:p>
        </w:tc>
        <w:tc>
          <w:tcPr>
            <w:tcW w:w="1518" w:type="dxa"/>
          </w:tcPr>
          <w:p w14:paraId="65A51AA3" w14:textId="77777777" w:rsidR="00836C0A" w:rsidRDefault="00836C0A" w:rsidP="00C50C47">
            <w:pPr>
              <w:pStyle w:val="ListParagraph"/>
              <w:ind w:left="0"/>
              <w:rPr>
                <w:rFonts w:asciiTheme="minorHAnsi" w:hAnsiTheme="minorHAnsi" w:cstheme="minorHAnsi"/>
                <w:sz w:val="22"/>
              </w:rPr>
            </w:pPr>
          </w:p>
        </w:tc>
        <w:tc>
          <w:tcPr>
            <w:tcW w:w="1518" w:type="dxa"/>
          </w:tcPr>
          <w:p w14:paraId="44121A6E" w14:textId="77777777" w:rsidR="00836C0A" w:rsidRDefault="00836C0A" w:rsidP="00C50C47">
            <w:pPr>
              <w:pStyle w:val="ListParagraph"/>
              <w:ind w:left="0"/>
              <w:rPr>
                <w:rFonts w:asciiTheme="minorHAnsi" w:hAnsiTheme="minorHAnsi" w:cstheme="minorHAnsi"/>
                <w:sz w:val="22"/>
              </w:rPr>
            </w:pPr>
          </w:p>
        </w:tc>
      </w:tr>
    </w:tbl>
    <w:p w14:paraId="0B0C0F2E" w14:textId="77777777" w:rsidR="001F22A1" w:rsidRDefault="001F22A1" w:rsidP="00990B10">
      <w:pPr>
        <w:pStyle w:val="ListParagraph"/>
        <w:ind w:left="360"/>
        <w:rPr>
          <w:rFonts w:asciiTheme="minorHAnsi" w:hAnsiTheme="minorHAnsi" w:cstheme="minorHAnsi"/>
          <w:sz w:val="22"/>
        </w:rPr>
      </w:pPr>
    </w:p>
    <w:p w14:paraId="02EC0A26" w14:textId="34FFCDE0" w:rsidR="00C9071F" w:rsidRDefault="00664765" w:rsidP="00990B10">
      <w:pPr>
        <w:pStyle w:val="ListParagraph"/>
        <w:ind w:left="360"/>
        <w:rPr>
          <w:rFonts w:asciiTheme="minorHAnsi" w:hAnsiTheme="minorHAnsi" w:cstheme="minorHAnsi"/>
          <w:sz w:val="22"/>
        </w:rPr>
      </w:pPr>
      <w:r>
        <w:rPr>
          <w:rFonts w:asciiTheme="minorHAnsi" w:hAnsiTheme="minorHAnsi" w:cstheme="minorHAnsi"/>
          <w:sz w:val="22"/>
        </w:rPr>
        <w:t xml:space="preserve">There is not an industry standard for string action ranges.  You will find significant variances in what is considered low, medium, and high action among industry “authorities”. </w:t>
      </w:r>
      <w:r w:rsidR="00635C2A">
        <w:rPr>
          <w:rFonts w:asciiTheme="minorHAnsi" w:hAnsiTheme="minorHAnsi" w:cstheme="minorHAnsi"/>
          <w:sz w:val="22"/>
        </w:rPr>
        <w:t xml:space="preserve">Classical nylon string acoustic guitars will typically have higher action than steel string </w:t>
      </w:r>
      <w:r w:rsidR="004B70A6">
        <w:rPr>
          <w:rFonts w:asciiTheme="minorHAnsi" w:hAnsiTheme="minorHAnsi" w:cstheme="minorHAnsi"/>
          <w:sz w:val="22"/>
        </w:rPr>
        <w:t xml:space="preserve">acoustic </w:t>
      </w:r>
      <w:r w:rsidR="00635C2A">
        <w:rPr>
          <w:rFonts w:asciiTheme="minorHAnsi" w:hAnsiTheme="minorHAnsi" w:cstheme="minorHAnsi"/>
          <w:sz w:val="22"/>
        </w:rPr>
        <w:t>guitars.</w:t>
      </w:r>
      <w:r>
        <w:rPr>
          <w:rFonts w:asciiTheme="minorHAnsi" w:hAnsiTheme="minorHAnsi" w:cstheme="minorHAnsi"/>
          <w:sz w:val="22"/>
        </w:rPr>
        <w:t xml:space="preserve">  </w:t>
      </w:r>
      <w:r w:rsidR="004B70A6" w:rsidRPr="004B70A6">
        <w:rPr>
          <w:rFonts w:asciiTheme="minorHAnsi" w:hAnsiTheme="minorHAnsi" w:cstheme="minorHAnsi"/>
          <w:sz w:val="22"/>
        </w:rPr>
        <w:t xml:space="preserve">Acoustic guitar action is a little different than electric guitar action </w:t>
      </w:r>
      <w:r w:rsidR="0068198A">
        <w:rPr>
          <w:rFonts w:asciiTheme="minorHAnsi" w:hAnsiTheme="minorHAnsi" w:cstheme="minorHAnsi"/>
          <w:sz w:val="22"/>
        </w:rPr>
        <w:t>because</w:t>
      </w:r>
      <w:r w:rsidR="004B70A6" w:rsidRPr="004B70A6">
        <w:rPr>
          <w:rFonts w:asciiTheme="minorHAnsi" w:hAnsiTheme="minorHAnsi" w:cstheme="minorHAnsi"/>
          <w:sz w:val="22"/>
        </w:rPr>
        <w:t xml:space="preserve"> acoustic guitar strings </w:t>
      </w:r>
      <w:r w:rsidR="00F06A22">
        <w:rPr>
          <w:rFonts w:asciiTheme="minorHAnsi" w:hAnsiTheme="minorHAnsi" w:cstheme="minorHAnsi"/>
          <w:sz w:val="22"/>
        </w:rPr>
        <w:t>have a bidder diameter</w:t>
      </w:r>
      <w:r w:rsidR="0068198A">
        <w:rPr>
          <w:rFonts w:asciiTheme="minorHAnsi" w:hAnsiTheme="minorHAnsi" w:cstheme="minorHAnsi"/>
          <w:sz w:val="22"/>
        </w:rPr>
        <w:t xml:space="preserve"> and </w:t>
      </w:r>
      <w:r w:rsidR="004B70A6" w:rsidRPr="004B70A6">
        <w:rPr>
          <w:rFonts w:asciiTheme="minorHAnsi" w:hAnsiTheme="minorHAnsi" w:cstheme="minorHAnsi"/>
          <w:sz w:val="22"/>
        </w:rPr>
        <w:t>need more room to vibrate. </w:t>
      </w:r>
      <w:r>
        <w:rPr>
          <w:rFonts w:asciiTheme="minorHAnsi" w:hAnsiTheme="minorHAnsi" w:cstheme="minorHAnsi"/>
          <w:sz w:val="22"/>
        </w:rPr>
        <w:t>The table</w:t>
      </w:r>
      <w:r w:rsidR="00635C2A">
        <w:rPr>
          <w:rFonts w:asciiTheme="minorHAnsi" w:hAnsiTheme="minorHAnsi" w:cstheme="minorHAnsi"/>
          <w:sz w:val="22"/>
        </w:rPr>
        <w:t>s</w:t>
      </w:r>
      <w:r>
        <w:rPr>
          <w:rFonts w:asciiTheme="minorHAnsi" w:hAnsiTheme="minorHAnsi" w:cstheme="minorHAnsi"/>
          <w:sz w:val="22"/>
        </w:rPr>
        <w:t xml:space="preserve"> below represent an unofficial approximation of the ranges to use for this activity.</w:t>
      </w:r>
      <w:r w:rsidR="00B14707">
        <w:rPr>
          <w:rFonts w:asciiTheme="minorHAnsi" w:hAnsiTheme="minorHAnsi" w:cstheme="minorHAnsi"/>
          <w:sz w:val="22"/>
        </w:rPr>
        <w:t xml:space="preserve"> </w:t>
      </w:r>
      <w:r w:rsidR="001308FA">
        <w:rPr>
          <w:rFonts w:asciiTheme="minorHAnsi" w:hAnsiTheme="minorHAnsi" w:cstheme="minorHAnsi"/>
          <w:sz w:val="22"/>
        </w:rPr>
        <w:t>Table values</w:t>
      </w:r>
      <w:r w:rsidR="00B14707">
        <w:rPr>
          <w:rFonts w:asciiTheme="minorHAnsi" w:hAnsiTheme="minorHAnsi" w:cstheme="minorHAnsi"/>
          <w:sz w:val="22"/>
        </w:rPr>
        <w:t xml:space="preserve"> are given in metric and in inches in order to accommodate your measuring tool units.</w:t>
      </w:r>
    </w:p>
    <w:p w14:paraId="7F3DE9DC" w14:textId="77777777" w:rsidR="00664765" w:rsidRDefault="00664765" w:rsidP="00990B10">
      <w:pPr>
        <w:pStyle w:val="ListParagraph"/>
        <w:ind w:left="360"/>
        <w:rPr>
          <w:rFonts w:asciiTheme="minorHAnsi" w:hAnsiTheme="minorHAnsi" w:cstheme="minorHAnsi"/>
          <w:sz w:val="22"/>
        </w:rPr>
      </w:pPr>
    </w:p>
    <w:p w14:paraId="3E03C09A" w14:textId="31009E93" w:rsidR="00A572A3" w:rsidRDefault="00A572A3" w:rsidP="00990B10">
      <w:pPr>
        <w:pStyle w:val="ListParagraph"/>
        <w:ind w:left="360"/>
        <w:rPr>
          <w:rFonts w:asciiTheme="minorHAnsi" w:hAnsiTheme="minorHAnsi" w:cstheme="minorHAnsi"/>
          <w:sz w:val="22"/>
        </w:rPr>
      </w:pPr>
    </w:p>
    <w:p w14:paraId="1BB8F8F4" w14:textId="40576678" w:rsidR="00135EF7" w:rsidRPr="00135EF7" w:rsidRDefault="00135EF7" w:rsidP="00135EF7">
      <w:pPr>
        <w:shd w:val="clear" w:color="auto" w:fill="FFFFFF"/>
        <w:spacing w:after="120" w:line="264" w:lineRule="atLeast"/>
        <w:textAlignment w:val="baseline"/>
        <w:outlineLvl w:val="2"/>
        <w:rPr>
          <w:rFonts w:ascii="Helvetica" w:hAnsi="Helvetica" w:cs="Helvetica"/>
          <w:b/>
          <w:bCs/>
          <w:color w:val="333333"/>
          <w:sz w:val="30"/>
          <w:szCs w:val="30"/>
        </w:rPr>
      </w:pPr>
      <w:r w:rsidRPr="00135EF7">
        <w:rPr>
          <w:rFonts w:ascii="Helvetica" w:hAnsi="Helvetica" w:cs="Helvetica"/>
          <w:b/>
          <w:bCs/>
          <w:color w:val="333333"/>
          <w:sz w:val="30"/>
          <w:szCs w:val="30"/>
        </w:rPr>
        <w:t>String Height at the 12th Fret</w:t>
      </w:r>
      <w:r w:rsidR="00635C2A">
        <w:rPr>
          <w:rFonts w:ascii="Helvetica" w:hAnsi="Helvetica" w:cs="Helvetica"/>
          <w:b/>
          <w:bCs/>
          <w:color w:val="333333"/>
          <w:sz w:val="30"/>
          <w:szCs w:val="30"/>
        </w:rPr>
        <w:t xml:space="preserve"> (Steel String Acoustic Guitar)</w:t>
      </w:r>
    </w:p>
    <w:tbl>
      <w:tblPr>
        <w:tblW w:w="9932" w:type="dxa"/>
        <w:jc w:val="center"/>
        <w:shd w:val="clear" w:color="auto" w:fill="FAFAFA"/>
        <w:tblCellMar>
          <w:left w:w="0" w:type="dxa"/>
          <w:right w:w="0" w:type="dxa"/>
        </w:tblCellMar>
        <w:tblLook w:val="04A0" w:firstRow="1" w:lastRow="0" w:firstColumn="1" w:lastColumn="0" w:noHBand="0" w:noVBand="1"/>
      </w:tblPr>
      <w:tblGrid>
        <w:gridCol w:w="3260"/>
        <w:gridCol w:w="3260"/>
        <w:gridCol w:w="3412"/>
      </w:tblGrid>
      <w:tr w:rsidR="00135EF7" w:rsidRPr="00135EF7" w14:paraId="0CF5A99C" w14:textId="77777777" w:rsidTr="00664765">
        <w:trPr>
          <w:trHeight w:val="211"/>
          <w:jc w:val="center"/>
        </w:trPr>
        <w:tc>
          <w:tcPr>
            <w:tcW w:w="0" w:type="auto"/>
            <w:tcBorders>
              <w:top w:val="single" w:sz="6" w:space="0" w:color="EBEBEB"/>
              <w:left w:val="single" w:sz="6" w:space="0" w:color="EBEBEB"/>
              <w:bottom w:val="single" w:sz="6" w:space="0" w:color="EBEBEB"/>
              <w:right w:val="single" w:sz="6" w:space="0" w:color="EBEBEB"/>
            </w:tcBorders>
            <w:shd w:val="clear" w:color="auto" w:fill="FFFFFF"/>
            <w:tcMar>
              <w:top w:w="180" w:type="dxa"/>
              <w:left w:w="180" w:type="dxa"/>
              <w:bottom w:w="180" w:type="dxa"/>
              <w:right w:w="180" w:type="dxa"/>
            </w:tcMar>
            <w:vAlign w:val="bottom"/>
            <w:hideMark/>
          </w:tcPr>
          <w:p w14:paraId="22335CA5" w14:textId="77777777" w:rsidR="00135EF7" w:rsidRPr="00135EF7" w:rsidRDefault="00135EF7" w:rsidP="00135EF7">
            <w:pPr>
              <w:jc w:val="center"/>
              <w:rPr>
                <w:rFonts w:ascii="inherit" w:hAnsi="inherit"/>
                <w:b/>
                <w:bCs/>
                <w:caps/>
                <w:color w:val="4B4B4B"/>
                <w:spacing w:val="23"/>
                <w:sz w:val="20"/>
                <w:szCs w:val="20"/>
              </w:rPr>
            </w:pPr>
            <w:r w:rsidRPr="00135EF7">
              <w:rPr>
                <w:rFonts w:ascii="inherit" w:hAnsi="inherit"/>
                <w:b/>
                <w:bCs/>
                <w:caps/>
                <w:color w:val="4B4B4B"/>
                <w:spacing w:val="23"/>
                <w:sz w:val="20"/>
                <w:szCs w:val="20"/>
              </w:rPr>
              <w:t>LOW ACTION</w:t>
            </w:r>
          </w:p>
        </w:tc>
        <w:tc>
          <w:tcPr>
            <w:tcW w:w="0" w:type="auto"/>
            <w:tcBorders>
              <w:top w:val="single" w:sz="6" w:space="0" w:color="EBEBEB"/>
              <w:left w:val="nil"/>
              <w:bottom w:val="single" w:sz="6" w:space="0" w:color="EBEBEB"/>
              <w:right w:val="single" w:sz="6" w:space="0" w:color="EBEBEB"/>
            </w:tcBorders>
            <w:shd w:val="clear" w:color="auto" w:fill="FFFFFF"/>
            <w:tcMar>
              <w:top w:w="180" w:type="dxa"/>
              <w:left w:w="180" w:type="dxa"/>
              <w:bottom w:w="180" w:type="dxa"/>
              <w:right w:w="180" w:type="dxa"/>
            </w:tcMar>
            <w:vAlign w:val="bottom"/>
            <w:hideMark/>
          </w:tcPr>
          <w:p w14:paraId="2775DBAB" w14:textId="77777777" w:rsidR="00135EF7" w:rsidRPr="00135EF7" w:rsidRDefault="00135EF7" w:rsidP="00135EF7">
            <w:pPr>
              <w:jc w:val="center"/>
              <w:rPr>
                <w:rFonts w:ascii="inherit" w:hAnsi="inherit"/>
                <w:b/>
                <w:bCs/>
                <w:caps/>
                <w:color w:val="4B4B4B"/>
                <w:spacing w:val="23"/>
                <w:sz w:val="20"/>
                <w:szCs w:val="20"/>
              </w:rPr>
            </w:pPr>
            <w:r w:rsidRPr="00135EF7">
              <w:rPr>
                <w:rFonts w:ascii="inherit" w:hAnsi="inherit"/>
                <w:b/>
                <w:bCs/>
                <w:caps/>
                <w:color w:val="4B4B4B"/>
                <w:spacing w:val="23"/>
                <w:sz w:val="20"/>
                <w:szCs w:val="20"/>
              </w:rPr>
              <w:t>MEDIUM ACTION</w:t>
            </w:r>
          </w:p>
        </w:tc>
        <w:tc>
          <w:tcPr>
            <w:tcW w:w="0" w:type="auto"/>
            <w:tcBorders>
              <w:top w:val="single" w:sz="6" w:space="0" w:color="EBEBEB"/>
              <w:left w:val="nil"/>
              <w:bottom w:val="single" w:sz="6" w:space="0" w:color="EBEBEB"/>
              <w:right w:val="single" w:sz="6" w:space="0" w:color="EBEBEB"/>
            </w:tcBorders>
            <w:shd w:val="clear" w:color="auto" w:fill="FFFFFF"/>
            <w:tcMar>
              <w:top w:w="180" w:type="dxa"/>
              <w:left w:w="180" w:type="dxa"/>
              <w:bottom w:w="180" w:type="dxa"/>
              <w:right w:w="180" w:type="dxa"/>
            </w:tcMar>
            <w:vAlign w:val="bottom"/>
            <w:hideMark/>
          </w:tcPr>
          <w:p w14:paraId="6F78EBA9" w14:textId="77777777" w:rsidR="00135EF7" w:rsidRPr="00135EF7" w:rsidRDefault="00135EF7" w:rsidP="00135EF7">
            <w:pPr>
              <w:jc w:val="center"/>
              <w:rPr>
                <w:rFonts w:ascii="inherit" w:hAnsi="inherit"/>
                <w:b/>
                <w:bCs/>
                <w:caps/>
                <w:color w:val="4B4B4B"/>
                <w:spacing w:val="23"/>
                <w:sz w:val="20"/>
                <w:szCs w:val="20"/>
              </w:rPr>
            </w:pPr>
            <w:r w:rsidRPr="00135EF7">
              <w:rPr>
                <w:rFonts w:ascii="inherit" w:hAnsi="inherit"/>
                <w:b/>
                <w:bCs/>
                <w:caps/>
                <w:color w:val="4B4B4B"/>
                <w:spacing w:val="23"/>
                <w:sz w:val="20"/>
                <w:szCs w:val="20"/>
              </w:rPr>
              <w:t>HIGH ACTION</w:t>
            </w:r>
          </w:p>
        </w:tc>
      </w:tr>
      <w:tr w:rsidR="00135EF7" w:rsidRPr="00135EF7" w14:paraId="6F4E089B" w14:textId="77777777" w:rsidTr="00664765">
        <w:trPr>
          <w:trHeight w:val="412"/>
          <w:jc w:val="center"/>
        </w:trPr>
        <w:tc>
          <w:tcPr>
            <w:tcW w:w="0" w:type="auto"/>
            <w:tcBorders>
              <w:top w:val="nil"/>
              <w:left w:val="single" w:sz="6" w:space="0" w:color="EBEBEB"/>
              <w:bottom w:val="single" w:sz="6" w:space="0" w:color="EBEBEB"/>
              <w:right w:val="single" w:sz="6" w:space="0" w:color="EBEBEB"/>
            </w:tcBorders>
            <w:shd w:val="clear" w:color="auto" w:fill="auto"/>
            <w:tcMar>
              <w:top w:w="180" w:type="dxa"/>
              <w:left w:w="180" w:type="dxa"/>
              <w:bottom w:w="180" w:type="dxa"/>
              <w:right w:w="180" w:type="dxa"/>
            </w:tcMar>
            <w:vAlign w:val="bottom"/>
            <w:hideMark/>
          </w:tcPr>
          <w:p w14:paraId="477878D9" w14:textId="77777777" w:rsidR="00135EF7" w:rsidRPr="00135EF7" w:rsidRDefault="00135EF7" w:rsidP="00664765">
            <w:pPr>
              <w:jc w:val="center"/>
              <w:rPr>
                <w:rFonts w:ascii="inherit" w:hAnsi="inherit"/>
                <w:color w:val="7D7D7D"/>
                <w:sz w:val="20"/>
                <w:szCs w:val="20"/>
              </w:rPr>
            </w:pPr>
            <w:r w:rsidRPr="00135EF7">
              <w:rPr>
                <w:rFonts w:ascii="inherit" w:hAnsi="inherit"/>
                <w:color w:val="7D7D7D"/>
                <w:sz w:val="20"/>
                <w:szCs w:val="20"/>
              </w:rPr>
              <w:t>Low E: 2.0mm (0.079”)</w:t>
            </w:r>
            <w:r w:rsidRPr="00135EF7">
              <w:rPr>
                <w:rFonts w:ascii="inherit" w:hAnsi="inherit"/>
                <w:color w:val="7D7D7D"/>
                <w:sz w:val="20"/>
                <w:szCs w:val="20"/>
              </w:rPr>
              <w:br/>
              <w:t>High E: 1.5mm (0.059”)</w:t>
            </w:r>
          </w:p>
        </w:tc>
        <w:tc>
          <w:tcPr>
            <w:tcW w:w="0" w:type="auto"/>
            <w:tcBorders>
              <w:top w:val="nil"/>
              <w:left w:val="nil"/>
              <w:bottom w:val="single" w:sz="6" w:space="0" w:color="EBEBEB"/>
              <w:right w:val="single" w:sz="6" w:space="0" w:color="EBEBEB"/>
            </w:tcBorders>
            <w:shd w:val="clear" w:color="auto" w:fill="auto"/>
            <w:tcMar>
              <w:top w:w="180" w:type="dxa"/>
              <w:left w:w="180" w:type="dxa"/>
              <w:bottom w:w="180" w:type="dxa"/>
              <w:right w:w="180" w:type="dxa"/>
            </w:tcMar>
            <w:vAlign w:val="bottom"/>
            <w:hideMark/>
          </w:tcPr>
          <w:p w14:paraId="73C0F8FE" w14:textId="77777777" w:rsidR="00135EF7" w:rsidRPr="00135EF7" w:rsidRDefault="00135EF7" w:rsidP="00135EF7">
            <w:pPr>
              <w:jc w:val="center"/>
              <w:rPr>
                <w:rFonts w:ascii="inherit" w:hAnsi="inherit"/>
                <w:color w:val="7D7D7D"/>
                <w:sz w:val="20"/>
                <w:szCs w:val="20"/>
              </w:rPr>
            </w:pPr>
            <w:r w:rsidRPr="00135EF7">
              <w:rPr>
                <w:rFonts w:ascii="inherit" w:hAnsi="inherit"/>
                <w:color w:val="7D7D7D"/>
                <w:sz w:val="20"/>
                <w:szCs w:val="20"/>
              </w:rPr>
              <w:t>Low E: 2.5mm (0.098”)</w:t>
            </w:r>
            <w:r w:rsidRPr="00135EF7">
              <w:rPr>
                <w:rFonts w:ascii="inherit" w:hAnsi="inherit"/>
                <w:color w:val="7D7D7D"/>
                <w:sz w:val="20"/>
                <w:szCs w:val="20"/>
              </w:rPr>
              <w:br/>
              <w:t>High E: 1.8mm (0.071”)</w:t>
            </w:r>
          </w:p>
        </w:tc>
        <w:tc>
          <w:tcPr>
            <w:tcW w:w="0" w:type="auto"/>
            <w:tcBorders>
              <w:top w:val="nil"/>
              <w:left w:val="nil"/>
              <w:bottom w:val="single" w:sz="6" w:space="0" w:color="EBEBEB"/>
              <w:right w:val="single" w:sz="6" w:space="0" w:color="EBEBEB"/>
            </w:tcBorders>
            <w:shd w:val="clear" w:color="auto" w:fill="auto"/>
            <w:tcMar>
              <w:top w:w="180" w:type="dxa"/>
              <w:left w:w="180" w:type="dxa"/>
              <w:bottom w:w="180" w:type="dxa"/>
              <w:right w:w="180" w:type="dxa"/>
            </w:tcMar>
            <w:vAlign w:val="bottom"/>
            <w:hideMark/>
          </w:tcPr>
          <w:p w14:paraId="4D1D1226" w14:textId="77777777" w:rsidR="00135EF7" w:rsidRPr="00135EF7" w:rsidRDefault="00135EF7" w:rsidP="00135EF7">
            <w:pPr>
              <w:jc w:val="center"/>
              <w:rPr>
                <w:rFonts w:ascii="inherit" w:hAnsi="inherit"/>
                <w:color w:val="7D7D7D"/>
                <w:sz w:val="20"/>
                <w:szCs w:val="20"/>
              </w:rPr>
            </w:pPr>
            <w:r w:rsidRPr="00135EF7">
              <w:rPr>
                <w:rFonts w:ascii="inherit" w:hAnsi="inherit"/>
                <w:color w:val="7D7D7D"/>
                <w:sz w:val="20"/>
                <w:szCs w:val="20"/>
              </w:rPr>
              <w:t>Low E: 3.8mm+ (0.149”)</w:t>
            </w:r>
            <w:r w:rsidRPr="00135EF7">
              <w:rPr>
                <w:rFonts w:ascii="inherit" w:hAnsi="inherit"/>
                <w:color w:val="7D7D7D"/>
                <w:sz w:val="20"/>
                <w:szCs w:val="20"/>
              </w:rPr>
              <w:br/>
              <w:t>High E: 3.2mm+ (0.126”)</w:t>
            </w:r>
          </w:p>
        </w:tc>
      </w:tr>
    </w:tbl>
    <w:p w14:paraId="7FD043F1" w14:textId="2D85AEE1" w:rsidR="00A572A3" w:rsidRDefault="00A572A3" w:rsidP="00990B10">
      <w:pPr>
        <w:pStyle w:val="ListParagraph"/>
        <w:ind w:left="360"/>
        <w:rPr>
          <w:rFonts w:asciiTheme="minorHAnsi" w:hAnsiTheme="minorHAnsi" w:cstheme="minorHAnsi"/>
          <w:sz w:val="22"/>
        </w:rPr>
      </w:pPr>
    </w:p>
    <w:p w14:paraId="2175FEB0" w14:textId="388B9E99" w:rsidR="00635C2A" w:rsidRPr="00135EF7" w:rsidRDefault="00635C2A" w:rsidP="00635C2A">
      <w:pPr>
        <w:shd w:val="clear" w:color="auto" w:fill="FFFFFF"/>
        <w:spacing w:after="120" w:line="264" w:lineRule="atLeast"/>
        <w:textAlignment w:val="baseline"/>
        <w:outlineLvl w:val="2"/>
        <w:rPr>
          <w:rFonts w:ascii="Helvetica" w:hAnsi="Helvetica" w:cs="Helvetica"/>
          <w:b/>
          <w:bCs/>
          <w:color w:val="333333"/>
          <w:sz w:val="30"/>
          <w:szCs w:val="30"/>
        </w:rPr>
      </w:pPr>
      <w:r w:rsidRPr="00135EF7">
        <w:rPr>
          <w:rFonts w:ascii="Helvetica" w:hAnsi="Helvetica" w:cs="Helvetica"/>
          <w:b/>
          <w:bCs/>
          <w:color w:val="333333"/>
          <w:sz w:val="30"/>
          <w:szCs w:val="30"/>
        </w:rPr>
        <w:t>String Height at the 12th Fret</w:t>
      </w:r>
      <w:r>
        <w:rPr>
          <w:rFonts w:ascii="Helvetica" w:hAnsi="Helvetica" w:cs="Helvetica"/>
          <w:b/>
          <w:bCs/>
          <w:color w:val="333333"/>
          <w:sz w:val="30"/>
          <w:szCs w:val="30"/>
        </w:rPr>
        <w:t xml:space="preserve"> (</w:t>
      </w:r>
      <w:r>
        <w:rPr>
          <w:rFonts w:ascii="Helvetica" w:hAnsi="Helvetica" w:cs="Helvetica"/>
          <w:b/>
          <w:bCs/>
          <w:color w:val="333333"/>
          <w:sz w:val="30"/>
          <w:szCs w:val="30"/>
        </w:rPr>
        <w:t>Nylon</w:t>
      </w:r>
      <w:r>
        <w:rPr>
          <w:rFonts w:ascii="Helvetica" w:hAnsi="Helvetica" w:cs="Helvetica"/>
          <w:b/>
          <w:bCs/>
          <w:color w:val="333333"/>
          <w:sz w:val="30"/>
          <w:szCs w:val="30"/>
        </w:rPr>
        <w:t xml:space="preserve"> String Acoustic Guitar)</w:t>
      </w:r>
    </w:p>
    <w:tbl>
      <w:tblPr>
        <w:tblW w:w="9762" w:type="dxa"/>
        <w:shd w:val="clear" w:color="auto" w:fill="FAFAFA"/>
        <w:tblCellMar>
          <w:left w:w="0" w:type="dxa"/>
          <w:right w:w="0" w:type="dxa"/>
        </w:tblCellMar>
        <w:tblLook w:val="04A0" w:firstRow="1" w:lastRow="0" w:firstColumn="1" w:lastColumn="0" w:noHBand="0" w:noVBand="1"/>
      </w:tblPr>
      <w:tblGrid>
        <w:gridCol w:w="3254"/>
        <w:gridCol w:w="3254"/>
        <w:gridCol w:w="3254"/>
      </w:tblGrid>
      <w:tr w:rsidR="00635C2A" w:rsidRPr="00635C2A" w14:paraId="70DD4872" w14:textId="77777777" w:rsidTr="00635C2A">
        <w:trPr>
          <w:trHeight w:val="210"/>
        </w:trPr>
        <w:tc>
          <w:tcPr>
            <w:tcW w:w="0" w:type="auto"/>
            <w:tcBorders>
              <w:top w:val="single" w:sz="6" w:space="0" w:color="EBEBEB"/>
              <w:left w:val="single" w:sz="6" w:space="0" w:color="EBEBEB"/>
              <w:bottom w:val="single" w:sz="6" w:space="0" w:color="EBEBEB"/>
              <w:right w:val="single" w:sz="6" w:space="0" w:color="EBEBEB"/>
            </w:tcBorders>
            <w:shd w:val="clear" w:color="auto" w:fill="FFFFFF"/>
            <w:tcMar>
              <w:top w:w="180" w:type="dxa"/>
              <w:left w:w="180" w:type="dxa"/>
              <w:bottom w:w="180" w:type="dxa"/>
              <w:right w:w="180" w:type="dxa"/>
            </w:tcMar>
            <w:vAlign w:val="bottom"/>
            <w:hideMark/>
          </w:tcPr>
          <w:p w14:paraId="53DEC8F3" w14:textId="77777777" w:rsidR="00635C2A" w:rsidRPr="00635C2A" w:rsidRDefault="00635C2A" w:rsidP="00635C2A">
            <w:pPr>
              <w:jc w:val="center"/>
              <w:rPr>
                <w:rFonts w:ascii="inherit" w:hAnsi="inherit"/>
                <w:b/>
                <w:bCs/>
                <w:caps/>
                <w:color w:val="4B4B4B"/>
                <w:spacing w:val="23"/>
                <w:sz w:val="20"/>
                <w:szCs w:val="20"/>
              </w:rPr>
            </w:pPr>
            <w:r w:rsidRPr="00635C2A">
              <w:rPr>
                <w:rFonts w:ascii="inherit" w:hAnsi="inherit"/>
                <w:b/>
                <w:bCs/>
                <w:caps/>
                <w:color w:val="4B4B4B"/>
                <w:spacing w:val="23"/>
                <w:sz w:val="20"/>
                <w:szCs w:val="20"/>
              </w:rPr>
              <w:t>LOW ACTION</w:t>
            </w:r>
          </w:p>
        </w:tc>
        <w:tc>
          <w:tcPr>
            <w:tcW w:w="0" w:type="auto"/>
            <w:tcBorders>
              <w:top w:val="single" w:sz="6" w:space="0" w:color="EBEBEB"/>
              <w:left w:val="nil"/>
              <w:bottom w:val="single" w:sz="6" w:space="0" w:color="EBEBEB"/>
              <w:right w:val="single" w:sz="6" w:space="0" w:color="EBEBEB"/>
            </w:tcBorders>
            <w:shd w:val="clear" w:color="auto" w:fill="FFFFFF"/>
            <w:tcMar>
              <w:top w:w="180" w:type="dxa"/>
              <w:left w:w="180" w:type="dxa"/>
              <w:bottom w:w="180" w:type="dxa"/>
              <w:right w:w="180" w:type="dxa"/>
            </w:tcMar>
            <w:vAlign w:val="bottom"/>
            <w:hideMark/>
          </w:tcPr>
          <w:p w14:paraId="24CFF197" w14:textId="77777777" w:rsidR="00635C2A" w:rsidRPr="00635C2A" w:rsidRDefault="00635C2A" w:rsidP="00635C2A">
            <w:pPr>
              <w:jc w:val="center"/>
              <w:rPr>
                <w:rFonts w:ascii="inherit" w:hAnsi="inherit"/>
                <w:b/>
                <w:bCs/>
                <w:caps/>
                <w:color w:val="4B4B4B"/>
                <w:spacing w:val="23"/>
                <w:sz w:val="20"/>
                <w:szCs w:val="20"/>
              </w:rPr>
            </w:pPr>
            <w:r w:rsidRPr="00635C2A">
              <w:rPr>
                <w:rFonts w:ascii="inherit" w:hAnsi="inherit"/>
                <w:b/>
                <w:bCs/>
                <w:caps/>
                <w:color w:val="4B4B4B"/>
                <w:spacing w:val="23"/>
                <w:sz w:val="20"/>
                <w:szCs w:val="20"/>
              </w:rPr>
              <w:t>MEDIUM ACTION</w:t>
            </w:r>
          </w:p>
        </w:tc>
        <w:tc>
          <w:tcPr>
            <w:tcW w:w="0" w:type="auto"/>
            <w:tcBorders>
              <w:top w:val="single" w:sz="6" w:space="0" w:color="EBEBEB"/>
              <w:left w:val="nil"/>
              <w:bottom w:val="single" w:sz="6" w:space="0" w:color="EBEBEB"/>
              <w:right w:val="single" w:sz="6" w:space="0" w:color="EBEBEB"/>
            </w:tcBorders>
            <w:shd w:val="clear" w:color="auto" w:fill="FFFFFF"/>
            <w:tcMar>
              <w:top w:w="180" w:type="dxa"/>
              <w:left w:w="180" w:type="dxa"/>
              <w:bottom w:w="180" w:type="dxa"/>
              <w:right w:w="180" w:type="dxa"/>
            </w:tcMar>
            <w:vAlign w:val="bottom"/>
            <w:hideMark/>
          </w:tcPr>
          <w:p w14:paraId="5873E321" w14:textId="77777777" w:rsidR="00635C2A" w:rsidRPr="00635C2A" w:rsidRDefault="00635C2A" w:rsidP="00635C2A">
            <w:pPr>
              <w:jc w:val="center"/>
              <w:rPr>
                <w:rFonts w:ascii="inherit" w:hAnsi="inherit"/>
                <w:b/>
                <w:bCs/>
                <w:caps/>
                <w:color w:val="4B4B4B"/>
                <w:spacing w:val="23"/>
                <w:sz w:val="20"/>
                <w:szCs w:val="20"/>
              </w:rPr>
            </w:pPr>
            <w:r w:rsidRPr="00635C2A">
              <w:rPr>
                <w:rFonts w:ascii="inherit" w:hAnsi="inherit"/>
                <w:b/>
                <w:bCs/>
                <w:caps/>
                <w:color w:val="4B4B4B"/>
                <w:spacing w:val="23"/>
                <w:sz w:val="20"/>
                <w:szCs w:val="20"/>
              </w:rPr>
              <w:t>HIGH ACTION</w:t>
            </w:r>
          </w:p>
        </w:tc>
      </w:tr>
      <w:tr w:rsidR="00635C2A" w:rsidRPr="00635C2A" w14:paraId="4EC38C36" w14:textId="77777777" w:rsidTr="00635C2A">
        <w:trPr>
          <w:trHeight w:val="429"/>
        </w:trPr>
        <w:tc>
          <w:tcPr>
            <w:tcW w:w="0" w:type="auto"/>
            <w:tcBorders>
              <w:top w:val="nil"/>
              <w:left w:val="single" w:sz="6" w:space="0" w:color="EBEBEB"/>
              <w:bottom w:val="single" w:sz="6" w:space="0" w:color="EBEBEB"/>
              <w:right w:val="single" w:sz="6" w:space="0" w:color="EBEBEB"/>
            </w:tcBorders>
            <w:shd w:val="clear" w:color="auto" w:fill="auto"/>
            <w:tcMar>
              <w:top w:w="180" w:type="dxa"/>
              <w:left w:w="180" w:type="dxa"/>
              <w:bottom w:w="180" w:type="dxa"/>
              <w:right w:w="180" w:type="dxa"/>
            </w:tcMar>
            <w:vAlign w:val="bottom"/>
            <w:hideMark/>
          </w:tcPr>
          <w:p w14:paraId="743126FC" w14:textId="77777777" w:rsidR="00635C2A" w:rsidRPr="00635C2A" w:rsidRDefault="00635C2A" w:rsidP="00635C2A">
            <w:pPr>
              <w:jc w:val="center"/>
              <w:rPr>
                <w:rFonts w:ascii="inherit" w:hAnsi="inherit"/>
                <w:color w:val="7D7D7D"/>
                <w:sz w:val="20"/>
                <w:szCs w:val="20"/>
              </w:rPr>
            </w:pPr>
            <w:r w:rsidRPr="00635C2A">
              <w:rPr>
                <w:rFonts w:ascii="inherit" w:hAnsi="inherit"/>
                <w:color w:val="7D7D7D"/>
                <w:sz w:val="20"/>
                <w:szCs w:val="20"/>
              </w:rPr>
              <w:t>Low E: 3.2mm (0.126”)</w:t>
            </w:r>
            <w:r w:rsidRPr="00635C2A">
              <w:rPr>
                <w:rFonts w:ascii="inherit" w:hAnsi="inherit"/>
                <w:color w:val="7D7D7D"/>
                <w:sz w:val="20"/>
                <w:szCs w:val="20"/>
              </w:rPr>
              <w:br/>
              <w:t>High E: 2.4mm (0.094”)</w:t>
            </w:r>
          </w:p>
        </w:tc>
        <w:tc>
          <w:tcPr>
            <w:tcW w:w="0" w:type="auto"/>
            <w:tcBorders>
              <w:top w:val="nil"/>
              <w:left w:val="nil"/>
              <w:bottom w:val="single" w:sz="6" w:space="0" w:color="EBEBEB"/>
              <w:right w:val="single" w:sz="6" w:space="0" w:color="EBEBEB"/>
            </w:tcBorders>
            <w:shd w:val="clear" w:color="auto" w:fill="auto"/>
            <w:tcMar>
              <w:top w:w="180" w:type="dxa"/>
              <w:left w:w="180" w:type="dxa"/>
              <w:bottom w:w="180" w:type="dxa"/>
              <w:right w:w="180" w:type="dxa"/>
            </w:tcMar>
            <w:vAlign w:val="bottom"/>
            <w:hideMark/>
          </w:tcPr>
          <w:p w14:paraId="1CB18F34" w14:textId="77777777" w:rsidR="00635C2A" w:rsidRPr="00635C2A" w:rsidRDefault="00635C2A" w:rsidP="00635C2A">
            <w:pPr>
              <w:jc w:val="center"/>
              <w:rPr>
                <w:rFonts w:ascii="inherit" w:hAnsi="inherit"/>
                <w:color w:val="7D7D7D"/>
                <w:sz w:val="20"/>
                <w:szCs w:val="20"/>
              </w:rPr>
            </w:pPr>
            <w:r w:rsidRPr="00635C2A">
              <w:rPr>
                <w:rFonts w:ascii="inherit" w:hAnsi="inherit"/>
                <w:color w:val="7D7D7D"/>
                <w:sz w:val="20"/>
                <w:szCs w:val="20"/>
              </w:rPr>
              <w:t>Low E: 3.9mm (0.154”)</w:t>
            </w:r>
            <w:r w:rsidRPr="00635C2A">
              <w:rPr>
                <w:rFonts w:ascii="inherit" w:hAnsi="inherit"/>
                <w:color w:val="7D7D7D"/>
                <w:sz w:val="20"/>
                <w:szCs w:val="20"/>
              </w:rPr>
              <w:br/>
              <w:t>High E: 3.2mm (0.126”)</w:t>
            </w:r>
          </w:p>
        </w:tc>
        <w:tc>
          <w:tcPr>
            <w:tcW w:w="0" w:type="auto"/>
            <w:tcBorders>
              <w:top w:val="nil"/>
              <w:left w:val="nil"/>
              <w:bottom w:val="single" w:sz="6" w:space="0" w:color="EBEBEB"/>
              <w:right w:val="single" w:sz="6" w:space="0" w:color="EBEBEB"/>
            </w:tcBorders>
            <w:shd w:val="clear" w:color="auto" w:fill="auto"/>
            <w:tcMar>
              <w:top w:w="180" w:type="dxa"/>
              <w:left w:w="180" w:type="dxa"/>
              <w:bottom w:w="180" w:type="dxa"/>
              <w:right w:w="180" w:type="dxa"/>
            </w:tcMar>
            <w:vAlign w:val="bottom"/>
            <w:hideMark/>
          </w:tcPr>
          <w:p w14:paraId="62CF88E4" w14:textId="77777777" w:rsidR="00635C2A" w:rsidRPr="00635C2A" w:rsidRDefault="00635C2A" w:rsidP="00635C2A">
            <w:pPr>
              <w:jc w:val="center"/>
              <w:rPr>
                <w:rFonts w:ascii="inherit" w:hAnsi="inherit"/>
                <w:color w:val="7D7D7D"/>
                <w:sz w:val="20"/>
                <w:szCs w:val="20"/>
              </w:rPr>
            </w:pPr>
            <w:r w:rsidRPr="00635C2A">
              <w:rPr>
                <w:rFonts w:ascii="inherit" w:hAnsi="inherit"/>
                <w:color w:val="7D7D7D"/>
                <w:sz w:val="20"/>
                <w:szCs w:val="20"/>
              </w:rPr>
              <w:t>Low E: 4.7mm (0.185”)</w:t>
            </w:r>
            <w:r w:rsidRPr="00635C2A">
              <w:rPr>
                <w:rFonts w:ascii="inherit" w:hAnsi="inherit"/>
                <w:color w:val="7D7D7D"/>
                <w:sz w:val="20"/>
                <w:szCs w:val="20"/>
              </w:rPr>
              <w:br/>
              <w:t>High E: 3.9mm (0.154”)</w:t>
            </w:r>
          </w:p>
        </w:tc>
      </w:tr>
    </w:tbl>
    <w:p w14:paraId="18A43420" w14:textId="6E705FF4" w:rsidR="00A572A3" w:rsidRPr="00F34CDD" w:rsidRDefault="00A572A3" w:rsidP="00F34CDD">
      <w:pPr>
        <w:rPr>
          <w:rFonts w:asciiTheme="minorHAnsi" w:hAnsiTheme="minorHAnsi" w:cstheme="minorHAnsi"/>
          <w:sz w:val="22"/>
        </w:rPr>
      </w:pPr>
    </w:p>
    <w:p w14:paraId="1D9E1B9B" w14:textId="6EAFA151" w:rsidR="00990B10" w:rsidRDefault="00E86287" w:rsidP="00E86287">
      <w:pPr>
        <w:rPr>
          <w:rFonts w:asciiTheme="minorHAnsi" w:hAnsiTheme="minorHAnsi" w:cstheme="minorHAnsi"/>
          <w:sz w:val="22"/>
        </w:rPr>
      </w:pPr>
      <w:r>
        <w:rPr>
          <w:rFonts w:asciiTheme="minorHAnsi" w:hAnsiTheme="minorHAnsi" w:cstheme="minorHAnsi"/>
          <w:sz w:val="22"/>
        </w:rPr>
        <w:t>Does your action fall into the high, medium, or low range according to the chart above? _____________</w:t>
      </w:r>
    </w:p>
    <w:p w14:paraId="62CCA619" w14:textId="600CE8B8" w:rsidR="00E86287" w:rsidRDefault="00E86287" w:rsidP="00E86287">
      <w:pPr>
        <w:rPr>
          <w:rFonts w:asciiTheme="minorHAnsi" w:hAnsiTheme="minorHAnsi" w:cstheme="minorHAnsi"/>
          <w:sz w:val="22"/>
        </w:rPr>
      </w:pPr>
    </w:p>
    <w:p w14:paraId="14556823" w14:textId="07BE3844" w:rsidR="00E93AC8" w:rsidRDefault="00F34CDD" w:rsidP="00E86287">
      <w:pPr>
        <w:rPr>
          <w:rFonts w:asciiTheme="minorHAnsi" w:hAnsiTheme="minorHAnsi" w:cstheme="minorHAnsi"/>
          <w:sz w:val="22"/>
        </w:rPr>
      </w:pPr>
      <w:r>
        <w:rPr>
          <w:rFonts w:asciiTheme="minorHAnsi" w:hAnsiTheme="minorHAnsi" w:cstheme="minorHAnsi"/>
          <w:sz w:val="22"/>
        </w:rPr>
        <w:t>Exchange</w:t>
      </w:r>
      <w:r w:rsidR="00E93AC8">
        <w:rPr>
          <w:rFonts w:asciiTheme="minorHAnsi" w:hAnsiTheme="minorHAnsi" w:cstheme="minorHAnsi"/>
          <w:sz w:val="22"/>
        </w:rPr>
        <w:t xml:space="preserve"> guitars with a classmate and complete the string action check on a second guitar.  </w:t>
      </w:r>
    </w:p>
    <w:p w14:paraId="6C1E9487" w14:textId="6C34E970" w:rsidR="00F34CDD" w:rsidRDefault="00F34CDD" w:rsidP="00E86287">
      <w:pPr>
        <w:rPr>
          <w:rFonts w:asciiTheme="minorHAnsi" w:hAnsiTheme="minorHAnsi" w:cstheme="minorHAnsi"/>
          <w:sz w:val="22"/>
        </w:rPr>
      </w:pPr>
    </w:p>
    <w:tbl>
      <w:tblPr>
        <w:tblStyle w:val="TableGrid"/>
        <w:tblW w:w="0" w:type="auto"/>
        <w:tblInd w:w="360" w:type="dxa"/>
        <w:tblLook w:val="04A0" w:firstRow="1" w:lastRow="0" w:firstColumn="1" w:lastColumn="0" w:noHBand="0" w:noVBand="1"/>
      </w:tblPr>
      <w:tblGrid>
        <w:gridCol w:w="1533"/>
        <w:gridCol w:w="1533"/>
        <w:gridCol w:w="1534"/>
        <w:gridCol w:w="1534"/>
        <w:gridCol w:w="1535"/>
        <w:gridCol w:w="1538"/>
      </w:tblGrid>
      <w:tr w:rsidR="00F34CDD" w14:paraId="2F8798C1" w14:textId="77777777" w:rsidTr="00F34CDD">
        <w:trPr>
          <w:trHeight w:val="185"/>
        </w:trPr>
        <w:tc>
          <w:tcPr>
            <w:tcW w:w="9207" w:type="dxa"/>
            <w:gridSpan w:val="6"/>
          </w:tcPr>
          <w:p w14:paraId="54E3502C" w14:textId="6CF86EE3"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String Action at the 12</w:t>
            </w:r>
            <w:r w:rsidRPr="00836C0A">
              <w:rPr>
                <w:rFonts w:asciiTheme="minorHAnsi" w:hAnsiTheme="minorHAnsi" w:cstheme="minorHAnsi"/>
                <w:sz w:val="22"/>
                <w:vertAlign w:val="superscript"/>
              </w:rPr>
              <w:t>th</w:t>
            </w:r>
            <w:r>
              <w:rPr>
                <w:rFonts w:asciiTheme="minorHAnsi" w:hAnsiTheme="minorHAnsi" w:cstheme="minorHAnsi"/>
                <w:sz w:val="22"/>
              </w:rPr>
              <w:t xml:space="preserve"> Fret</w:t>
            </w:r>
            <w:r>
              <w:rPr>
                <w:rFonts w:asciiTheme="minorHAnsi" w:hAnsiTheme="minorHAnsi" w:cstheme="minorHAnsi"/>
                <w:sz w:val="22"/>
              </w:rPr>
              <w:t xml:space="preserve"> (second guitar)</w:t>
            </w:r>
          </w:p>
        </w:tc>
      </w:tr>
      <w:tr w:rsidR="00F34CDD" w14:paraId="768E34A5" w14:textId="77777777" w:rsidTr="00F34CDD">
        <w:trPr>
          <w:trHeight w:val="192"/>
        </w:trPr>
        <w:tc>
          <w:tcPr>
            <w:tcW w:w="1533" w:type="dxa"/>
          </w:tcPr>
          <w:p w14:paraId="7FFBE5BF" w14:textId="77777777"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Low E</w:t>
            </w:r>
          </w:p>
        </w:tc>
        <w:tc>
          <w:tcPr>
            <w:tcW w:w="1533" w:type="dxa"/>
          </w:tcPr>
          <w:p w14:paraId="7DA9D515" w14:textId="77777777"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A</w:t>
            </w:r>
          </w:p>
        </w:tc>
        <w:tc>
          <w:tcPr>
            <w:tcW w:w="1534" w:type="dxa"/>
          </w:tcPr>
          <w:p w14:paraId="77607AD7" w14:textId="77777777"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D</w:t>
            </w:r>
          </w:p>
        </w:tc>
        <w:tc>
          <w:tcPr>
            <w:tcW w:w="1534" w:type="dxa"/>
          </w:tcPr>
          <w:p w14:paraId="4B557FD1" w14:textId="77777777"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G</w:t>
            </w:r>
          </w:p>
        </w:tc>
        <w:tc>
          <w:tcPr>
            <w:tcW w:w="1535" w:type="dxa"/>
          </w:tcPr>
          <w:p w14:paraId="2A155C8E" w14:textId="77777777"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B</w:t>
            </w:r>
          </w:p>
        </w:tc>
        <w:tc>
          <w:tcPr>
            <w:tcW w:w="1538" w:type="dxa"/>
          </w:tcPr>
          <w:p w14:paraId="108C6F15" w14:textId="77777777" w:rsidR="00F34CDD" w:rsidRDefault="00F34CDD" w:rsidP="00A135DC">
            <w:pPr>
              <w:pStyle w:val="ListParagraph"/>
              <w:ind w:left="0"/>
              <w:jc w:val="center"/>
              <w:rPr>
                <w:rFonts w:asciiTheme="minorHAnsi" w:hAnsiTheme="minorHAnsi" w:cstheme="minorHAnsi"/>
                <w:sz w:val="22"/>
              </w:rPr>
            </w:pPr>
            <w:r>
              <w:rPr>
                <w:rFonts w:asciiTheme="minorHAnsi" w:hAnsiTheme="minorHAnsi" w:cstheme="minorHAnsi"/>
                <w:sz w:val="22"/>
              </w:rPr>
              <w:t>High E</w:t>
            </w:r>
          </w:p>
        </w:tc>
      </w:tr>
      <w:tr w:rsidR="00F34CDD" w14:paraId="4749C243" w14:textId="77777777" w:rsidTr="00F34CDD">
        <w:trPr>
          <w:trHeight w:val="477"/>
        </w:trPr>
        <w:tc>
          <w:tcPr>
            <w:tcW w:w="1533" w:type="dxa"/>
          </w:tcPr>
          <w:p w14:paraId="48868ABD" w14:textId="77777777" w:rsidR="00F34CDD" w:rsidRDefault="00F34CDD" w:rsidP="00A135DC">
            <w:pPr>
              <w:pStyle w:val="ListParagraph"/>
              <w:ind w:left="0"/>
              <w:rPr>
                <w:rFonts w:asciiTheme="minorHAnsi" w:hAnsiTheme="minorHAnsi" w:cstheme="minorHAnsi"/>
                <w:sz w:val="22"/>
              </w:rPr>
            </w:pPr>
          </w:p>
        </w:tc>
        <w:tc>
          <w:tcPr>
            <w:tcW w:w="1533" w:type="dxa"/>
          </w:tcPr>
          <w:p w14:paraId="6C85449B" w14:textId="77777777" w:rsidR="00F34CDD" w:rsidRDefault="00F34CDD" w:rsidP="00A135DC">
            <w:pPr>
              <w:pStyle w:val="ListParagraph"/>
              <w:ind w:left="0"/>
              <w:rPr>
                <w:rFonts w:asciiTheme="minorHAnsi" w:hAnsiTheme="minorHAnsi" w:cstheme="minorHAnsi"/>
                <w:sz w:val="22"/>
              </w:rPr>
            </w:pPr>
          </w:p>
        </w:tc>
        <w:tc>
          <w:tcPr>
            <w:tcW w:w="1534" w:type="dxa"/>
          </w:tcPr>
          <w:p w14:paraId="4FA5E73E" w14:textId="77777777" w:rsidR="00F34CDD" w:rsidRDefault="00F34CDD" w:rsidP="00A135DC">
            <w:pPr>
              <w:pStyle w:val="ListParagraph"/>
              <w:ind w:left="0"/>
              <w:rPr>
                <w:rFonts w:asciiTheme="minorHAnsi" w:hAnsiTheme="minorHAnsi" w:cstheme="minorHAnsi"/>
                <w:sz w:val="22"/>
              </w:rPr>
            </w:pPr>
          </w:p>
        </w:tc>
        <w:tc>
          <w:tcPr>
            <w:tcW w:w="1534" w:type="dxa"/>
          </w:tcPr>
          <w:p w14:paraId="2AA515F5" w14:textId="77777777" w:rsidR="00F34CDD" w:rsidRDefault="00F34CDD" w:rsidP="00A135DC">
            <w:pPr>
              <w:pStyle w:val="ListParagraph"/>
              <w:ind w:left="0"/>
              <w:rPr>
                <w:rFonts w:asciiTheme="minorHAnsi" w:hAnsiTheme="minorHAnsi" w:cstheme="minorHAnsi"/>
                <w:sz w:val="22"/>
              </w:rPr>
            </w:pPr>
          </w:p>
        </w:tc>
        <w:tc>
          <w:tcPr>
            <w:tcW w:w="1535" w:type="dxa"/>
          </w:tcPr>
          <w:p w14:paraId="1A482914" w14:textId="77777777" w:rsidR="00F34CDD" w:rsidRDefault="00F34CDD" w:rsidP="00A135DC">
            <w:pPr>
              <w:pStyle w:val="ListParagraph"/>
              <w:ind w:left="0"/>
              <w:rPr>
                <w:rFonts w:asciiTheme="minorHAnsi" w:hAnsiTheme="minorHAnsi" w:cstheme="minorHAnsi"/>
                <w:sz w:val="22"/>
              </w:rPr>
            </w:pPr>
          </w:p>
        </w:tc>
        <w:tc>
          <w:tcPr>
            <w:tcW w:w="1538" w:type="dxa"/>
          </w:tcPr>
          <w:p w14:paraId="5D5CAC45" w14:textId="77777777" w:rsidR="00F34CDD" w:rsidRDefault="00F34CDD" w:rsidP="00A135DC">
            <w:pPr>
              <w:pStyle w:val="ListParagraph"/>
              <w:ind w:left="0"/>
              <w:rPr>
                <w:rFonts w:asciiTheme="minorHAnsi" w:hAnsiTheme="minorHAnsi" w:cstheme="minorHAnsi"/>
                <w:sz w:val="22"/>
              </w:rPr>
            </w:pPr>
          </w:p>
        </w:tc>
      </w:tr>
    </w:tbl>
    <w:p w14:paraId="6E615DBA" w14:textId="77777777" w:rsidR="00F34CDD" w:rsidRDefault="00F34CDD" w:rsidP="00F34CDD">
      <w:pPr>
        <w:rPr>
          <w:rFonts w:asciiTheme="minorHAnsi" w:hAnsiTheme="minorHAnsi" w:cstheme="minorHAnsi"/>
          <w:sz w:val="22"/>
        </w:rPr>
      </w:pPr>
    </w:p>
    <w:p w14:paraId="278143E6" w14:textId="25169510" w:rsidR="00F34CDD" w:rsidRDefault="00F34CDD" w:rsidP="00F34CDD">
      <w:pPr>
        <w:rPr>
          <w:rFonts w:asciiTheme="minorHAnsi" w:hAnsiTheme="minorHAnsi" w:cstheme="minorHAnsi"/>
          <w:sz w:val="22"/>
        </w:rPr>
      </w:pPr>
      <w:r>
        <w:rPr>
          <w:rFonts w:asciiTheme="minorHAnsi" w:hAnsiTheme="minorHAnsi" w:cstheme="minorHAnsi"/>
          <w:sz w:val="22"/>
        </w:rPr>
        <w:t>How do you results compare to the original measurements?  If the measurements don’t match, what might be causing a variation?</w:t>
      </w:r>
    </w:p>
    <w:p w14:paraId="44EC6B31" w14:textId="115CD7F0" w:rsidR="00F34CDD" w:rsidRDefault="00F34CDD" w:rsidP="00E86287">
      <w:pPr>
        <w:rPr>
          <w:rFonts w:asciiTheme="minorHAnsi" w:hAnsiTheme="minorHAnsi" w:cstheme="minorHAnsi"/>
          <w:sz w:val="22"/>
        </w:rPr>
      </w:pPr>
    </w:p>
    <w:p w14:paraId="31D4CCEF" w14:textId="77777777" w:rsidR="008E2D1E" w:rsidRDefault="008E2D1E" w:rsidP="00E86287">
      <w:pPr>
        <w:rPr>
          <w:rFonts w:asciiTheme="minorHAnsi" w:hAnsiTheme="minorHAnsi" w:cstheme="minorHAnsi"/>
          <w:sz w:val="22"/>
        </w:rPr>
      </w:pPr>
    </w:p>
    <w:p w14:paraId="7E81A313" w14:textId="2B88D29E" w:rsidR="00E86287" w:rsidRDefault="00E86287" w:rsidP="00E86287">
      <w:pPr>
        <w:rPr>
          <w:rFonts w:asciiTheme="minorHAnsi" w:hAnsiTheme="minorHAnsi" w:cstheme="minorHAnsi"/>
          <w:sz w:val="22"/>
        </w:rPr>
      </w:pPr>
      <w:r>
        <w:rPr>
          <w:rFonts w:asciiTheme="minorHAnsi" w:hAnsiTheme="minorHAnsi" w:cstheme="minorHAnsi"/>
          <w:sz w:val="22"/>
        </w:rPr>
        <w:lastRenderedPageBreak/>
        <w:t xml:space="preserve">Now that you know your baseline string action, you can make changes if desired. Remember that string action is a personal preference for each player.  </w:t>
      </w:r>
      <w:r w:rsidR="00052191">
        <w:rPr>
          <w:rFonts w:asciiTheme="minorHAnsi" w:hAnsiTheme="minorHAnsi" w:cstheme="minorHAnsi"/>
          <w:sz w:val="22"/>
        </w:rPr>
        <w:t>Most guitar techs recommend a</w:t>
      </w:r>
      <w:r w:rsidR="00CA4D9E">
        <w:rPr>
          <w:rFonts w:asciiTheme="minorHAnsi" w:hAnsiTheme="minorHAnsi" w:cstheme="minorHAnsi"/>
          <w:sz w:val="22"/>
        </w:rPr>
        <w:t xml:space="preserve"> medium to</w:t>
      </w:r>
      <w:r w:rsidR="00052191">
        <w:rPr>
          <w:rFonts w:asciiTheme="minorHAnsi" w:hAnsiTheme="minorHAnsi" w:cstheme="minorHAnsi"/>
          <w:sz w:val="22"/>
        </w:rPr>
        <w:t xml:space="preserve"> low action while learning to play the guitar.  </w:t>
      </w:r>
      <w:r w:rsidR="00CA4D9E">
        <w:rPr>
          <w:rFonts w:asciiTheme="minorHAnsi" w:hAnsiTheme="minorHAnsi" w:cstheme="minorHAnsi"/>
          <w:sz w:val="22"/>
        </w:rPr>
        <w:t xml:space="preserve">It’s easier to play a low action guitar, but </w:t>
      </w:r>
      <w:r w:rsidR="0041744A">
        <w:rPr>
          <w:rFonts w:asciiTheme="minorHAnsi" w:hAnsiTheme="minorHAnsi" w:cstheme="minorHAnsi"/>
          <w:sz w:val="22"/>
        </w:rPr>
        <w:t>if your action is too low, there is a higher probability of getting string “buzz”</w:t>
      </w:r>
      <w:r w:rsidR="00CA4D9E">
        <w:rPr>
          <w:rFonts w:asciiTheme="minorHAnsi" w:hAnsiTheme="minorHAnsi" w:cstheme="minorHAnsi"/>
          <w:sz w:val="22"/>
        </w:rPr>
        <w:t xml:space="preserve"> across some frets. </w:t>
      </w:r>
      <w:r w:rsidR="00052191">
        <w:rPr>
          <w:rFonts w:asciiTheme="minorHAnsi" w:hAnsiTheme="minorHAnsi" w:cstheme="minorHAnsi"/>
          <w:sz w:val="22"/>
        </w:rPr>
        <w:t xml:space="preserve">Once you develop hand strength and the dexterity to control the aggressiveness of your playing, you </w:t>
      </w:r>
      <w:r w:rsidR="00CA4D9E">
        <w:rPr>
          <w:rFonts w:asciiTheme="minorHAnsi" w:hAnsiTheme="minorHAnsi" w:cstheme="minorHAnsi"/>
          <w:sz w:val="22"/>
        </w:rPr>
        <w:t>may want to</w:t>
      </w:r>
      <w:r w:rsidR="00052191">
        <w:rPr>
          <w:rFonts w:asciiTheme="minorHAnsi" w:hAnsiTheme="minorHAnsi" w:cstheme="minorHAnsi"/>
          <w:sz w:val="22"/>
        </w:rPr>
        <w:t xml:space="preserve"> raise the action. </w:t>
      </w:r>
      <w:r w:rsidR="00DA041D">
        <w:rPr>
          <w:rFonts w:asciiTheme="minorHAnsi" w:hAnsiTheme="minorHAnsi" w:cstheme="minorHAnsi"/>
          <w:sz w:val="22"/>
        </w:rPr>
        <w:t xml:space="preserve"> </w:t>
      </w:r>
    </w:p>
    <w:p w14:paraId="25ABFC03" w14:textId="51EFC047" w:rsidR="00897BD6" w:rsidRDefault="00897BD6" w:rsidP="00E86287">
      <w:pPr>
        <w:rPr>
          <w:rFonts w:asciiTheme="minorHAnsi" w:hAnsiTheme="minorHAnsi" w:cstheme="minorHAnsi"/>
          <w:sz w:val="22"/>
        </w:rPr>
      </w:pPr>
    </w:p>
    <w:p w14:paraId="75B03EAE" w14:textId="0C346237" w:rsidR="00897BD6" w:rsidRPr="00E86287" w:rsidRDefault="00897BD6" w:rsidP="00E86287">
      <w:pPr>
        <w:rPr>
          <w:rFonts w:asciiTheme="minorHAnsi" w:hAnsiTheme="minorHAnsi" w:cstheme="minorHAnsi"/>
          <w:sz w:val="22"/>
        </w:rPr>
      </w:pPr>
      <w:r>
        <w:rPr>
          <w:rFonts w:asciiTheme="minorHAnsi" w:hAnsiTheme="minorHAnsi" w:cstheme="minorHAnsi"/>
          <w:sz w:val="22"/>
        </w:rPr>
        <w:t xml:space="preserve">You can find many YouTube videos and online guides for adjusting string action at the nut and the bridge.  These processes require careful removal or addition of material to the nut </w:t>
      </w:r>
      <w:r w:rsidR="00F53940">
        <w:rPr>
          <w:rFonts w:asciiTheme="minorHAnsi" w:hAnsiTheme="minorHAnsi" w:cstheme="minorHAnsi"/>
          <w:sz w:val="22"/>
        </w:rPr>
        <w:t>and/</w:t>
      </w:r>
      <w:r>
        <w:rPr>
          <w:rFonts w:asciiTheme="minorHAnsi" w:hAnsiTheme="minorHAnsi" w:cstheme="minorHAnsi"/>
          <w:sz w:val="22"/>
        </w:rPr>
        <w:t>or bridge saddle.  This job is often better left to an expert guitar technician.</w:t>
      </w:r>
    </w:p>
    <w:p w14:paraId="6CD158AE" w14:textId="77777777" w:rsidR="00990B10" w:rsidRDefault="00990B10" w:rsidP="00990B10">
      <w:pPr>
        <w:pStyle w:val="ListParagraph"/>
        <w:ind w:left="360"/>
        <w:rPr>
          <w:rFonts w:asciiTheme="minorHAnsi" w:hAnsiTheme="minorHAnsi" w:cstheme="minorHAnsi"/>
          <w:sz w:val="22"/>
        </w:rPr>
      </w:pPr>
    </w:p>
    <w:p w14:paraId="599638C5" w14:textId="77777777" w:rsidR="00874EA6" w:rsidRDefault="00874EA6" w:rsidP="00E43F9D"/>
    <w:p w14:paraId="730CD560" w14:textId="77777777" w:rsidR="00E43F9D" w:rsidRDefault="00E43F9D" w:rsidP="00E43F9D">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61824" behindDoc="1" locked="0" layoutInCell="1" allowOverlap="1" wp14:anchorId="7610423C" wp14:editId="029D1F62">
                <wp:simplePos x="0" y="0"/>
                <wp:positionH relativeFrom="column">
                  <wp:posOffset>-114300</wp:posOffset>
                </wp:positionH>
                <wp:positionV relativeFrom="paragraph">
                  <wp:posOffset>92075</wp:posOffset>
                </wp:positionV>
                <wp:extent cx="894080" cy="349250"/>
                <wp:effectExtent l="0" t="0" r="45720" b="57150"/>
                <wp:wrapNone/>
                <wp:docPr id="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33E60" id="AutoShape 107" o:spid="_x0000_s1026" style="position:absolute;margin-left:-9pt;margin-top:7.25pt;width:70.4pt;height: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" fillcolor="#c2d69b [1942]">
                <v:shadow on="t"/>
              </v:roundrect>
            </w:pict>
          </mc:Fallback>
        </mc:AlternateContent>
      </w:r>
    </w:p>
    <w:p w14:paraId="4E62AEB9" w14:textId="77777777" w:rsidR="00E43F9D" w:rsidRPr="00B71461" w:rsidRDefault="00E43F9D" w:rsidP="00E43F9D">
      <w:pPr>
        <w:rPr>
          <w:rFonts w:asciiTheme="minorHAnsi" w:hAnsiTheme="minorHAnsi" w:cstheme="minorHAnsi"/>
          <w:b/>
          <w:sz w:val="22"/>
        </w:rPr>
      </w:pPr>
      <w:r>
        <w:rPr>
          <w:rFonts w:asciiTheme="minorHAnsi" w:hAnsiTheme="minorHAnsi" w:cstheme="minorHAnsi"/>
          <w:b/>
        </w:rPr>
        <w:t>Quiz</w:t>
      </w:r>
      <w:r>
        <w:rPr>
          <w:rFonts w:asciiTheme="minorHAnsi" w:hAnsiTheme="minorHAnsi" w:cstheme="minorHAnsi"/>
          <w:b/>
          <w:sz w:val="22"/>
        </w:rPr>
        <w:t>:</w:t>
      </w:r>
    </w:p>
    <w:p w14:paraId="3AD5C9F2" w14:textId="77777777" w:rsidR="00E43F9D" w:rsidRDefault="00E43F9D" w:rsidP="00E43F9D">
      <w:pPr>
        <w:rPr>
          <w:rFonts w:asciiTheme="minorHAnsi" w:hAnsiTheme="minorHAnsi" w:cstheme="minorHAnsi"/>
          <w:sz w:val="22"/>
        </w:rPr>
      </w:pPr>
    </w:p>
    <w:p w14:paraId="445E39FC" w14:textId="6747CB66" w:rsidR="00346162" w:rsidRDefault="00E43F9D" w:rsidP="00CA031C">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Include at least 10 quiz questions with answer key.  </w:t>
      </w:r>
      <w:r w:rsidR="00CA031C">
        <w:rPr>
          <w:rFonts w:asciiTheme="minorHAnsi" w:hAnsiTheme="minorHAnsi" w:cstheme="minorHAnsi"/>
          <w:sz w:val="22"/>
        </w:rPr>
        <w:t xml:space="preserve">(Questions must be </w:t>
      </w:r>
      <w:r>
        <w:rPr>
          <w:rFonts w:asciiTheme="minorHAnsi" w:hAnsiTheme="minorHAnsi" w:cstheme="minorHAnsi"/>
          <w:sz w:val="22"/>
        </w:rPr>
        <w:t xml:space="preserve">Multiple Choice, </w:t>
      </w:r>
      <w:r w:rsidR="00CA031C">
        <w:rPr>
          <w:rFonts w:asciiTheme="minorHAnsi" w:hAnsiTheme="minorHAnsi" w:cstheme="minorHAnsi"/>
          <w:sz w:val="22"/>
        </w:rPr>
        <w:t>and/</w:t>
      </w:r>
      <w:r>
        <w:rPr>
          <w:rFonts w:asciiTheme="minorHAnsi" w:hAnsiTheme="minorHAnsi" w:cstheme="minorHAnsi"/>
          <w:sz w:val="22"/>
        </w:rPr>
        <w:t>or Matching).</w:t>
      </w:r>
    </w:p>
    <w:p w14:paraId="4626E3E3" w14:textId="5D01565A" w:rsidR="008E2D1E" w:rsidRDefault="008E2D1E" w:rsidP="008E2D1E">
      <w:pPr>
        <w:rPr>
          <w:rFonts w:asciiTheme="minorHAnsi" w:hAnsiTheme="minorHAnsi" w:cstheme="minorHAnsi"/>
          <w:sz w:val="22"/>
        </w:rPr>
      </w:pPr>
    </w:p>
    <w:p w14:paraId="13FE83A3" w14:textId="0756FBB1" w:rsidR="00704B03" w:rsidRDefault="00521CC5" w:rsidP="00B3680E">
      <w:pPr>
        <w:pStyle w:val="ListParagraph"/>
        <w:numPr>
          <w:ilvl w:val="0"/>
          <w:numId w:val="8"/>
        </w:numPr>
        <w:rPr>
          <w:rFonts w:asciiTheme="minorHAnsi" w:hAnsiTheme="minorHAnsi" w:cstheme="minorHAnsi"/>
          <w:sz w:val="22"/>
        </w:rPr>
      </w:pPr>
      <w:r>
        <w:rPr>
          <w:rFonts w:asciiTheme="minorHAnsi" w:hAnsiTheme="minorHAnsi" w:cstheme="minorHAnsi"/>
          <w:sz w:val="22"/>
        </w:rPr>
        <w:t>Gravity can cause measurements to be</w:t>
      </w:r>
      <w:r w:rsidR="00606B54">
        <w:rPr>
          <w:rFonts w:asciiTheme="minorHAnsi" w:hAnsiTheme="minorHAnsi" w:cstheme="minorHAnsi"/>
          <w:sz w:val="22"/>
        </w:rPr>
        <w:t xml:space="preserve"> less accurate?</w:t>
      </w:r>
    </w:p>
    <w:p w14:paraId="488F9240" w14:textId="528837A0" w:rsidR="00606B54" w:rsidRDefault="00521CC5" w:rsidP="00521CC5">
      <w:pPr>
        <w:pStyle w:val="ListParagraph"/>
        <w:numPr>
          <w:ilvl w:val="0"/>
          <w:numId w:val="11"/>
        </w:numPr>
        <w:rPr>
          <w:rFonts w:asciiTheme="minorHAnsi" w:hAnsiTheme="minorHAnsi" w:cstheme="minorHAnsi"/>
          <w:sz w:val="22"/>
        </w:rPr>
      </w:pPr>
      <w:r>
        <w:rPr>
          <w:rFonts w:asciiTheme="minorHAnsi" w:hAnsiTheme="minorHAnsi" w:cstheme="minorHAnsi"/>
          <w:sz w:val="22"/>
        </w:rPr>
        <w:t>True</w:t>
      </w:r>
      <w:r>
        <w:rPr>
          <w:rFonts w:asciiTheme="minorHAnsi" w:hAnsiTheme="minorHAnsi" w:cstheme="minorHAnsi"/>
          <w:sz w:val="22"/>
        </w:rPr>
        <w:tab/>
      </w:r>
      <w:proofErr w:type="gramStart"/>
      <w:r>
        <w:rPr>
          <w:rFonts w:asciiTheme="minorHAnsi" w:hAnsiTheme="minorHAnsi" w:cstheme="minorHAnsi"/>
          <w:sz w:val="22"/>
        </w:rPr>
        <w:t xml:space="preserve">b)   </w:t>
      </w:r>
      <w:proofErr w:type="gramEnd"/>
      <w:r>
        <w:rPr>
          <w:rFonts w:asciiTheme="minorHAnsi" w:hAnsiTheme="minorHAnsi" w:cstheme="minorHAnsi"/>
          <w:sz w:val="22"/>
        </w:rPr>
        <w:t xml:space="preserve">False </w:t>
      </w:r>
    </w:p>
    <w:p w14:paraId="18C7812B" w14:textId="77777777" w:rsidR="00521CC5" w:rsidRPr="00521CC5" w:rsidRDefault="00521CC5" w:rsidP="00521CC5">
      <w:pPr>
        <w:rPr>
          <w:rFonts w:asciiTheme="minorHAnsi" w:hAnsiTheme="minorHAnsi" w:cstheme="minorHAnsi"/>
          <w:sz w:val="22"/>
        </w:rPr>
      </w:pPr>
    </w:p>
    <w:p w14:paraId="50041D94" w14:textId="2E919B10" w:rsidR="00704B03" w:rsidRDefault="001477D9" w:rsidP="00B3680E">
      <w:pPr>
        <w:pStyle w:val="ListParagraph"/>
        <w:numPr>
          <w:ilvl w:val="0"/>
          <w:numId w:val="8"/>
        </w:numPr>
        <w:rPr>
          <w:rFonts w:asciiTheme="minorHAnsi" w:hAnsiTheme="minorHAnsi" w:cstheme="minorHAnsi"/>
          <w:sz w:val="22"/>
        </w:rPr>
      </w:pPr>
      <w:r>
        <w:rPr>
          <w:rFonts w:asciiTheme="minorHAnsi" w:hAnsiTheme="minorHAnsi" w:cstheme="minorHAnsi"/>
          <w:sz w:val="22"/>
        </w:rPr>
        <w:t>St</w:t>
      </w:r>
      <w:r w:rsidR="003C2933">
        <w:rPr>
          <w:rFonts w:asciiTheme="minorHAnsi" w:hAnsiTheme="minorHAnsi" w:cstheme="minorHAnsi"/>
          <w:sz w:val="22"/>
        </w:rPr>
        <w:t>r</w:t>
      </w:r>
      <w:r>
        <w:rPr>
          <w:rFonts w:asciiTheme="minorHAnsi" w:hAnsiTheme="minorHAnsi" w:cstheme="minorHAnsi"/>
          <w:sz w:val="22"/>
        </w:rPr>
        <w:t>ing action measurements are typically made at the __________ fret.</w:t>
      </w:r>
    </w:p>
    <w:p w14:paraId="3A95226F" w14:textId="4A12B592" w:rsidR="003C2933" w:rsidRDefault="001477D9" w:rsidP="003C2933">
      <w:pPr>
        <w:ind w:left="360" w:firstLine="360"/>
        <w:rPr>
          <w:rFonts w:asciiTheme="minorHAnsi" w:hAnsiTheme="minorHAnsi" w:cstheme="minorHAnsi"/>
          <w:sz w:val="22"/>
        </w:rPr>
      </w:pPr>
      <w:r>
        <w:rPr>
          <w:rFonts w:asciiTheme="minorHAnsi" w:hAnsiTheme="minorHAnsi" w:cstheme="minorHAnsi"/>
          <w:sz w:val="22"/>
        </w:rPr>
        <w:t xml:space="preserve">a) </w:t>
      </w:r>
      <w:r w:rsidRPr="001477D9">
        <w:rPr>
          <w:rFonts w:asciiTheme="minorHAnsi" w:hAnsiTheme="minorHAnsi" w:cstheme="minorHAnsi"/>
          <w:sz w:val="22"/>
        </w:rPr>
        <w:t>1</w:t>
      </w:r>
      <w:r w:rsidRPr="001477D9">
        <w:rPr>
          <w:rFonts w:asciiTheme="minorHAnsi" w:hAnsiTheme="minorHAnsi" w:cstheme="minorHAnsi"/>
          <w:sz w:val="22"/>
          <w:vertAlign w:val="superscript"/>
        </w:rPr>
        <w:t>st</w:t>
      </w:r>
      <w:r w:rsidRPr="001477D9">
        <w:rPr>
          <w:rFonts w:asciiTheme="minorHAnsi" w:hAnsiTheme="minorHAnsi" w:cstheme="minorHAnsi"/>
          <w:sz w:val="22"/>
        </w:rPr>
        <w:tab/>
        <w:t>b) 5</w:t>
      </w:r>
      <w:r w:rsidRPr="001477D9">
        <w:rPr>
          <w:rFonts w:asciiTheme="minorHAnsi" w:hAnsiTheme="minorHAnsi" w:cstheme="minorHAnsi"/>
          <w:sz w:val="22"/>
          <w:vertAlign w:val="superscript"/>
        </w:rPr>
        <w:t>th</w:t>
      </w:r>
      <w:r w:rsidRPr="001477D9">
        <w:rPr>
          <w:rFonts w:asciiTheme="minorHAnsi" w:hAnsiTheme="minorHAnsi" w:cstheme="minorHAnsi"/>
          <w:sz w:val="22"/>
        </w:rPr>
        <w:tab/>
        <w:t>c) 12</w:t>
      </w:r>
      <w:r w:rsidRPr="001477D9">
        <w:rPr>
          <w:rFonts w:asciiTheme="minorHAnsi" w:hAnsiTheme="minorHAnsi" w:cstheme="minorHAnsi"/>
          <w:sz w:val="22"/>
          <w:vertAlign w:val="superscript"/>
        </w:rPr>
        <w:t>th</w:t>
      </w:r>
      <w:r w:rsidRPr="001477D9">
        <w:rPr>
          <w:rFonts w:asciiTheme="minorHAnsi" w:hAnsiTheme="minorHAnsi" w:cstheme="minorHAnsi"/>
          <w:sz w:val="22"/>
        </w:rPr>
        <w:tab/>
        <w:t xml:space="preserve">d) </w:t>
      </w:r>
      <w:r>
        <w:rPr>
          <w:rFonts w:asciiTheme="minorHAnsi" w:hAnsiTheme="minorHAnsi" w:cstheme="minorHAnsi"/>
          <w:sz w:val="22"/>
        </w:rPr>
        <w:t>16</w:t>
      </w:r>
      <w:r w:rsidRPr="001477D9">
        <w:rPr>
          <w:rFonts w:asciiTheme="minorHAnsi" w:hAnsiTheme="minorHAnsi" w:cstheme="minorHAnsi"/>
          <w:sz w:val="22"/>
          <w:vertAlign w:val="superscript"/>
        </w:rPr>
        <w:t>th</w:t>
      </w:r>
      <w:r>
        <w:rPr>
          <w:rFonts w:asciiTheme="minorHAnsi" w:hAnsiTheme="minorHAnsi" w:cstheme="minorHAnsi"/>
          <w:sz w:val="22"/>
        </w:rPr>
        <w:t xml:space="preserve"> </w:t>
      </w:r>
    </w:p>
    <w:p w14:paraId="0C257A3C" w14:textId="77777777" w:rsidR="00704B03" w:rsidRPr="003C2933" w:rsidRDefault="00704B03" w:rsidP="003C2933">
      <w:pPr>
        <w:rPr>
          <w:rFonts w:asciiTheme="minorHAnsi" w:hAnsiTheme="minorHAnsi" w:cstheme="minorHAnsi"/>
          <w:sz w:val="22"/>
        </w:rPr>
      </w:pPr>
    </w:p>
    <w:p w14:paraId="5531540A" w14:textId="77777777" w:rsidR="003C2933" w:rsidRDefault="003C2933" w:rsidP="00B3680E">
      <w:pPr>
        <w:pStyle w:val="ListParagraph"/>
        <w:numPr>
          <w:ilvl w:val="0"/>
          <w:numId w:val="8"/>
        </w:numPr>
        <w:rPr>
          <w:rFonts w:asciiTheme="minorHAnsi" w:hAnsiTheme="minorHAnsi" w:cstheme="minorHAnsi"/>
          <w:sz w:val="22"/>
        </w:rPr>
      </w:pPr>
      <w:r>
        <w:rPr>
          <w:rFonts w:asciiTheme="minorHAnsi" w:hAnsiTheme="minorHAnsi" w:cstheme="minorHAnsi"/>
          <w:sz w:val="22"/>
        </w:rPr>
        <w:t>What is the string action in the following photo?</w:t>
      </w:r>
    </w:p>
    <w:p w14:paraId="65589F1E" w14:textId="7DB44CF6" w:rsidR="00704B03" w:rsidRPr="003C2933" w:rsidRDefault="003C2933" w:rsidP="003C2933">
      <w:pPr>
        <w:pStyle w:val="ListParagraph"/>
        <w:numPr>
          <w:ilvl w:val="0"/>
          <w:numId w:val="16"/>
        </w:numPr>
        <w:rPr>
          <w:rFonts w:asciiTheme="minorHAnsi" w:hAnsiTheme="minorHAnsi" w:cstheme="minorHAnsi"/>
          <w:sz w:val="22"/>
        </w:rPr>
      </w:pPr>
      <w:r>
        <w:rPr>
          <w:noProof/>
        </w:rPr>
        <w:drawing>
          <wp:anchor distT="0" distB="0" distL="114300" distR="114300" simplePos="0" relativeHeight="251706880" behindDoc="1" locked="0" layoutInCell="1" allowOverlap="1" wp14:anchorId="074E1D85" wp14:editId="17B43F25">
            <wp:simplePos x="0" y="0"/>
            <wp:positionH relativeFrom="column">
              <wp:posOffset>209485</wp:posOffset>
            </wp:positionH>
            <wp:positionV relativeFrom="paragraph">
              <wp:posOffset>333265</wp:posOffset>
            </wp:positionV>
            <wp:extent cx="5153025" cy="2457450"/>
            <wp:effectExtent l="0" t="0" r="9525" b="0"/>
            <wp:wrapNone/>
            <wp:docPr id="442" name="Picture 442" descr="Image result for metric string actio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etric string action gauge"/>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22339"/>
                    <a:stretch/>
                  </pic:blipFill>
                  <pic:spPr bwMode="auto">
                    <a:xfrm>
                      <a:off x="0" y="0"/>
                      <a:ext cx="5153025" cy="24574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sz w:val="22"/>
        </w:rPr>
        <w:t>1.75”</w:t>
      </w:r>
      <w:r>
        <w:rPr>
          <w:rFonts w:asciiTheme="minorHAnsi" w:hAnsiTheme="minorHAnsi" w:cstheme="minorHAnsi"/>
          <w:sz w:val="22"/>
        </w:rPr>
        <w:tab/>
        <w:t>b) 1.75mm</w:t>
      </w:r>
      <w:r>
        <w:rPr>
          <w:rFonts w:asciiTheme="minorHAnsi" w:hAnsiTheme="minorHAnsi" w:cstheme="minorHAnsi"/>
          <w:sz w:val="22"/>
        </w:rPr>
        <w:tab/>
        <w:t>c) 2mm</w:t>
      </w:r>
      <w:r>
        <w:rPr>
          <w:rFonts w:asciiTheme="minorHAnsi" w:hAnsiTheme="minorHAnsi" w:cstheme="minorHAnsi"/>
          <w:sz w:val="22"/>
        </w:rPr>
        <w:tab/>
      </w:r>
      <w:r>
        <w:rPr>
          <w:rFonts w:asciiTheme="minorHAnsi" w:hAnsiTheme="minorHAnsi" w:cstheme="minorHAnsi"/>
          <w:sz w:val="22"/>
        </w:rPr>
        <w:tab/>
        <w:t>d) 2.75mm</w:t>
      </w:r>
      <w:r w:rsidRPr="003C2933">
        <w:rPr>
          <w:rFonts w:asciiTheme="minorHAnsi" w:hAnsiTheme="minorHAnsi" w:cstheme="minorHAnsi"/>
          <w:sz w:val="22"/>
        </w:rPr>
        <w:br/>
      </w:r>
      <w:r w:rsidRPr="003C2933">
        <w:rPr>
          <w:rFonts w:asciiTheme="minorHAnsi" w:hAnsiTheme="minorHAnsi" w:cstheme="minorHAnsi"/>
          <w:sz w:val="22"/>
        </w:rPr>
        <w:br/>
      </w:r>
      <w:r w:rsidRPr="003C2933">
        <w:rPr>
          <w:rFonts w:asciiTheme="minorHAnsi" w:hAnsiTheme="minorHAnsi" w:cstheme="minorHAnsi"/>
          <w:sz w:val="22"/>
        </w:rPr>
        <w:br/>
      </w:r>
      <w:r w:rsidRPr="003C2933">
        <w:rPr>
          <w:rFonts w:asciiTheme="minorHAnsi" w:hAnsiTheme="minorHAnsi" w:cstheme="minorHAnsi"/>
          <w:sz w:val="22"/>
        </w:rPr>
        <w:br/>
      </w:r>
      <w:r w:rsidRPr="003C2933">
        <w:rPr>
          <w:rFonts w:asciiTheme="minorHAnsi" w:hAnsiTheme="minorHAnsi" w:cstheme="minorHAnsi"/>
          <w:sz w:val="22"/>
        </w:rPr>
        <w:br/>
      </w:r>
    </w:p>
    <w:p w14:paraId="3CA7F4D8" w14:textId="77777777" w:rsidR="003C2933" w:rsidRDefault="003C2933" w:rsidP="003C2933">
      <w:pPr>
        <w:pStyle w:val="ListParagraph"/>
        <w:ind w:left="1080"/>
        <w:rPr>
          <w:rFonts w:asciiTheme="minorHAnsi" w:hAnsiTheme="minorHAnsi" w:cstheme="minorHAnsi"/>
          <w:sz w:val="22"/>
        </w:rPr>
      </w:pPr>
    </w:p>
    <w:p w14:paraId="5868FBF2" w14:textId="77777777" w:rsidR="003C2933" w:rsidRDefault="003C2933" w:rsidP="003C2933">
      <w:pPr>
        <w:pStyle w:val="ListParagraph"/>
        <w:ind w:left="1080"/>
        <w:rPr>
          <w:rFonts w:asciiTheme="minorHAnsi" w:hAnsiTheme="minorHAnsi" w:cstheme="minorHAnsi"/>
          <w:sz w:val="22"/>
        </w:rPr>
      </w:pPr>
    </w:p>
    <w:p w14:paraId="763C6318" w14:textId="77777777" w:rsidR="003C2933" w:rsidRDefault="003C2933" w:rsidP="003C2933">
      <w:pPr>
        <w:pStyle w:val="ListParagraph"/>
        <w:ind w:left="1080"/>
        <w:rPr>
          <w:rFonts w:asciiTheme="minorHAnsi" w:hAnsiTheme="minorHAnsi" w:cstheme="minorHAnsi"/>
          <w:sz w:val="22"/>
        </w:rPr>
      </w:pPr>
    </w:p>
    <w:p w14:paraId="2CAFF4D9" w14:textId="77777777" w:rsidR="003C2933" w:rsidRDefault="003C2933" w:rsidP="003C2933">
      <w:pPr>
        <w:pStyle w:val="ListParagraph"/>
        <w:ind w:left="1080"/>
        <w:rPr>
          <w:rFonts w:asciiTheme="minorHAnsi" w:hAnsiTheme="minorHAnsi" w:cstheme="minorHAnsi"/>
          <w:sz w:val="22"/>
        </w:rPr>
      </w:pPr>
    </w:p>
    <w:p w14:paraId="3C90584F" w14:textId="77777777" w:rsidR="003C2933" w:rsidRDefault="003C2933" w:rsidP="003C2933">
      <w:pPr>
        <w:pStyle w:val="ListParagraph"/>
        <w:ind w:left="1080"/>
        <w:rPr>
          <w:rFonts w:asciiTheme="minorHAnsi" w:hAnsiTheme="minorHAnsi" w:cstheme="minorHAnsi"/>
          <w:sz w:val="22"/>
        </w:rPr>
      </w:pPr>
    </w:p>
    <w:p w14:paraId="61AF1D03" w14:textId="77777777" w:rsidR="003C2933" w:rsidRDefault="003C2933" w:rsidP="003C2933">
      <w:pPr>
        <w:pStyle w:val="ListParagraph"/>
        <w:ind w:left="1080"/>
        <w:rPr>
          <w:rFonts w:asciiTheme="minorHAnsi" w:hAnsiTheme="minorHAnsi" w:cstheme="minorHAnsi"/>
          <w:sz w:val="22"/>
        </w:rPr>
      </w:pPr>
    </w:p>
    <w:p w14:paraId="09AEF50C" w14:textId="77777777" w:rsidR="003C2933" w:rsidRDefault="003C2933" w:rsidP="003C2933">
      <w:pPr>
        <w:pStyle w:val="ListParagraph"/>
        <w:ind w:left="1080"/>
        <w:rPr>
          <w:rFonts w:asciiTheme="minorHAnsi" w:hAnsiTheme="minorHAnsi" w:cstheme="minorHAnsi"/>
          <w:sz w:val="22"/>
        </w:rPr>
      </w:pPr>
    </w:p>
    <w:p w14:paraId="24BE781C" w14:textId="77777777" w:rsidR="003C2933" w:rsidRDefault="003C2933" w:rsidP="003C2933">
      <w:pPr>
        <w:pStyle w:val="ListParagraph"/>
        <w:ind w:left="1080"/>
        <w:rPr>
          <w:rFonts w:asciiTheme="minorHAnsi" w:hAnsiTheme="minorHAnsi" w:cstheme="minorHAnsi"/>
          <w:sz w:val="22"/>
        </w:rPr>
      </w:pPr>
    </w:p>
    <w:p w14:paraId="736DCF56" w14:textId="77777777" w:rsidR="003C2933" w:rsidRDefault="003C2933" w:rsidP="003C2933">
      <w:pPr>
        <w:pStyle w:val="ListParagraph"/>
        <w:ind w:left="1080"/>
        <w:rPr>
          <w:rFonts w:asciiTheme="minorHAnsi" w:hAnsiTheme="minorHAnsi" w:cstheme="minorHAnsi"/>
          <w:sz w:val="22"/>
        </w:rPr>
      </w:pPr>
    </w:p>
    <w:p w14:paraId="6B59922A" w14:textId="77777777" w:rsidR="003C2933" w:rsidRDefault="003C2933" w:rsidP="003C2933">
      <w:pPr>
        <w:pStyle w:val="ListParagraph"/>
        <w:ind w:left="1080"/>
        <w:rPr>
          <w:rFonts w:asciiTheme="minorHAnsi" w:hAnsiTheme="minorHAnsi" w:cstheme="minorHAnsi"/>
          <w:sz w:val="22"/>
        </w:rPr>
      </w:pPr>
    </w:p>
    <w:p w14:paraId="23CE1F4E" w14:textId="77777777" w:rsidR="003C2933" w:rsidRDefault="003C2933" w:rsidP="003C2933">
      <w:pPr>
        <w:pStyle w:val="ListParagraph"/>
        <w:ind w:left="1080"/>
        <w:rPr>
          <w:rFonts w:asciiTheme="minorHAnsi" w:hAnsiTheme="minorHAnsi" w:cstheme="minorHAnsi"/>
          <w:sz w:val="22"/>
        </w:rPr>
      </w:pPr>
    </w:p>
    <w:p w14:paraId="01EB2C42" w14:textId="64096951" w:rsidR="003C2933" w:rsidRDefault="003C2933" w:rsidP="003C2933">
      <w:pPr>
        <w:pStyle w:val="ListParagraph"/>
        <w:ind w:left="1080"/>
        <w:rPr>
          <w:rFonts w:asciiTheme="minorHAnsi" w:hAnsiTheme="minorHAnsi" w:cstheme="minorHAnsi"/>
          <w:sz w:val="22"/>
        </w:rPr>
      </w:pPr>
    </w:p>
    <w:p w14:paraId="581A2603" w14:textId="7E3115E8" w:rsidR="001E1FF9" w:rsidRDefault="001E1FF9" w:rsidP="003C2933">
      <w:pPr>
        <w:pStyle w:val="ListParagraph"/>
        <w:ind w:left="1080"/>
        <w:rPr>
          <w:rFonts w:asciiTheme="minorHAnsi" w:hAnsiTheme="minorHAnsi" w:cstheme="minorHAnsi"/>
          <w:sz w:val="22"/>
        </w:rPr>
      </w:pPr>
    </w:p>
    <w:p w14:paraId="3C2256CC" w14:textId="0C68B125" w:rsidR="001E1FF9" w:rsidRDefault="001E1FF9" w:rsidP="003C2933">
      <w:pPr>
        <w:pStyle w:val="ListParagraph"/>
        <w:ind w:left="1080"/>
        <w:rPr>
          <w:rFonts w:asciiTheme="minorHAnsi" w:hAnsiTheme="minorHAnsi" w:cstheme="minorHAnsi"/>
          <w:sz w:val="22"/>
        </w:rPr>
      </w:pPr>
    </w:p>
    <w:p w14:paraId="27609489" w14:textId="3F2F192C" w:rsidR="001E1FF9" w:rsidRDefault="001E1FF9" w:rsidP="003C2933">
      <w:pPr>
        <w:pStyle w:val="ListParagraph"/>
        <w:ind w:left="1080"/>
        <w:rPr>
          <w:rFonts w:asciiTheme="minorHAnsi" w:hAnsiTheme="minorHAnsi" w:cstheme="minorHAnsi"/>
          <w:sz w:val="22"/>
        </w:rPr>
      </w:pPr>
    </w:p>
    <w:p w14:paraId="0CE578D1" w14:textId="520751DC" w:rsidR="001E1FF9" w:rsidRDefault="001E1FF9" w:rsidP="003C2933">
      <w:pPr>
        <w:pStyle w:val="ListParagraph"/>
        <w:ind w:left="1080"/>
        <w:rPr>
          <w:rFonts w:asciiTheme="minorHAnsi" w:hAnsiTheme="minorHAnsi" w:cstheme="minorHAnsi"/>
          <w:sz w:val="22"/>
        </w:rPr>
      </w:pPr>
    </w:p>
    <w:p w14:paraId="7DDC529D" w14:textId="77777777" w:rsidR="00B64E26" w:rsidRDefault="00B64E26" w:rsidP="003C2933">
      <w:pPr>
        <w:pStyle w:val="ListParagraph"/>
        <w:ind w:left="1080"/>
        <w:rPr>
          <w:rFonts w:asciiTheme="minorHAnsi" w:hAnsiTheme="minorHAnsi" w:cstheme="minorHAnsi"/>
          <w:sz w:val="22"/>
        </w:rPr>
      </w:pPr>
    </w:p>
    <w:p w14:paraId="1392D5FE" w14:textId="77777777" w:rsidR="001E1FF9" w:rsidRDefault="001E1FF9" w:rsidP="003C2933">
      <w:pPr>
        <w:pStyle w:val="ListParagraph"/>
        <w:ind w:left="1080"/>
        <w:rPr>
          <w:rFonts w:asciiTheme="minorHAnsi" w:hAnsiTheme="minorHAnsi" w:cstheme="minorHAnsi"/>
          <w:sz w:val="22"/>
        </w:rPr>
      </w:pPr>
    </w:p>
    <w:p w14:paraId="6D060410" w14:textId="60D8462F" w:rsidR="008E2D1E" w:rsidRPr="003C2933" w:rsidRDefault="008E2D1E" w:rsidP="001E1FF9">
      <w:pPr>
        <w:pStyle w:val="ListParagraph"/>
        <w:numPr>
          <w:ilvl w:val="0"/>
          <w:numId w:val="8"/>
        </w:numPr>
        <w:rPr>
          <w:rFonts w:asciiTheme="minorHAnsi" w:hAnsiTheme="minorHAnsi" w:cstheme="minorHAnsi"/>
          <w:sz w:val="22"/>
        </w:rPr>
      </w:pPr>
      <w:r w:rsidRPr="003C2933">
        <w:rPr>
          <w:rFonts w:asciiTheme="minorHAnsi" w:hAnsiTheme="minorHAnsi" w:cstheme="minorHAnsi"/>
          <w:sz w:val="22"/>
        </w:rPr>
        <w:lastRenderedPageBreak/>
        <w:t xml:space="preserve">What is the action height for the following photo? </w:t>
      </w:r>
    </w:p>
    <w:p w14:paraId="1AD6D4C6" w14:textId="319602C4" w:rsidR="008E2D1E" w:rsidRDefault="008E2D1E" w:rsidP="008E2D1E">
      <w:pPr>
        <w:pStyle w:val="ListParagraph"/>
        <w:ind w:left="360"/>
        <w:rPr>
          <w:rFonts w:asciiTheme="minorHAnsi" w:hAnsiTheme="minorHAnsi" w:cstheme="minorHAnsi"/>
          <w:sz w:val="22"/>
        </w:rPr>
      </w:pPr>
      <w:r>
        <w:rPr>
          <w:rFonts w:asciiTheme="minorHAnsi" w:hAnsiTheme="minorHAnsi" w:cstheme="minorHAnsi"/>
          <w:sz w:val="22"/>
        </w:rPr>
        <w:t>(note in this case the 1/64” graduations are on the left)</w:t>
      </w:r>
    </w:p>
    <w:p w14:paraId="4F080A28" w14:textId="413DF6D4" w:rsidR="00B3680E" w:rsidRPr="00521CC5" w:rsidRDefault="00B3680E" w:rsidP="00521CC5">
      <w:pPr>
        <w:pStyle w:val="ListParagraph"/>
        <w:numPr>
          <w:ilvl w:val="0"/>
          <w:numId w:val="13"/>
        </w:numPr>
        <w:rPr>
          <w:rFonts w:asciiTheme="minorHAnsi" w:hAnsiTheme="minorHAnsi" w:cstheme="minorHAnsi"/>
          <w:sz w:val="22"/>
        </w:rPr>
      </w:pPr>
      <w:r w:rsidRPr="00521CC5">
        <w:rPr>
          <w:rFonts w:asciiTheme="minorHAnsi" w:hAnsiTheme="minorHAnsi" w:cstheme="minorHAnsi"/>
          <w:sz w:val="22"/>
        </w:rPr>
        <w:t>.1443</w:t>
      </w:r>
      <w:r w:rsidRPr="00521CC5">
        <w:rPr>
          <w:rFonts w:asciiTheme="minorHAnsi" w:hAnsiTheme="minorHAnsi" w:cstheme="minorHAnsi"/>
          <w:sz w:val="22"/>
        </w:rPr>
        <w:tab/>
        <w:t xml:space="preserve">    b) .1562</w:t>
      </w:r>
      <w:r w:rsidRPr="00521CC5">
        <w:rPr>
          <w:rFonts w:asciiTheme="minorHAnsi" w:hAnsiTheme="minorHAnsi" w:cstheme="minorHAnsi"/>
          <w:sz w:val="22"/>
        </w:rPr>
        <w:tab/>
        <w:t>c) .0781</w:t>
      </w:r>
      <w:r w:rsidRPr="00521CC5">
        <w:rPr>
          <w:rFonts w:asciiTheme="minorHAnsi" w:hAnsiTheme="minorHAnsi" w:cstheme="minorHAnsi"/>
          <w:sz w:val="22"/>
        </w:rPr>
        <w:tab/>
      </w:r>
      <w:r w:rsidRPr="00521CC5">
        <w:rPr>
          <w:rFonts w:asciiTheme="minorHAnsi" w:hAnsiTheme="minorHAnsi" w:cstheme="minorHAnsi"/>
          <w:sz w:val="22"/>
        </w:rPr>
        <w:tab/>
        <w:t>d) .1550</w:t>
      </w:r>
    </w:p>
    <w:p w14:paraId="4560367A" w14:textId="77777777" w:rsidR="00B3680E" w:rsidRDefault="00B3680E" w:rsidP="00B3680E">
      <w:pPr>
        <w:pStyle w:val="ListParagraph"/>
        <w:rPr>
          <w:rFonts w:asciiTheme="minorHAnsi" w:hAnsiTheme="minorHAnsi" w:cstheme="minorHAnsi"/>
          <w:sz w:val="22"/>
        </w:rPr>
      </w:pPr>
    </w:p>
    <w:p w14:paraId="175AA133" w14:textId="6BC146A0" w:rsidR="008E2D1E" w:rsidRDefault="008E2D1E" w:rsidP="008E2D1E">
      <w:pPr>
        <w:rPr>
          <w:rFonts w:asciiTheme="minorHAnsi" w:hAnsiTheme="minorHAnsi" w:cstheme="minorHAnsi"/>
          <w:sz w:val="22"/>
        </w:rPr>
      </w:pPr>
      <w:r>
        <w:rPr>
          <w:noProof/>
        </w:rPr>
        <w:drawing>
          <wp:inline distT="0" distB="0" distL="0" distR="0" wp14:anchorId="70BF4ABA" wp14:editId="4E07F61D">
            <wp:extent cx="5393213" cy="4050588"/>
            <wp:effectExtent l="0" t="0" r="0" b="762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415465" cy="4067300"/>
                    </a:xfrm>
                    <a:prstGeom prst="rect">
                      <a:avLst/>
                    </a:prstGeom>
                    <a:noFill/>
                    <a:ln>
                      <a:noFill/>
                    </a:ln>
                    <a:extLst>
                      <a:ext uri="{53640926-AAD7-44D8-BBD7-CCE9431645EC}">
                        <a14:shadowObscured xmlns:a14="http://schemas.microsoft.com/office/drawing/2010/main"/>
                      </a:ext>
                    </a:extLst>
                  </pic:spPr>
                </pic:pic>
              </a:graphicData>
            </a:graphic>
          </wp:inline>
        </w:drawing>
      </w:r>
    </w:p>
    <w:p w14:paraId="574F38F6" w14:textId="15491C8C" w:rsidR="008E2D1E" w:rsidRDefault="008E2D1E" w:rsidP="008E2D1E">
      <w:pPr>
        <w:rPr>
          <w:rFonts w:asciiTheme="minorHAnsi" w:hAnsiTheme="minorHAnsi" w:cstheme="minorHAnsi"/>
          <w:sz w:val="22"/>
        </w:rPr>
      </w:pPr>
    </w:p>
    <w:p w14:paraId="30D8DEE8" w14:textId="36ADD6BF" w:rsidR="008E2D1E" w:rsidRDefault="00B64E26" w:rsidP="001E1FF9">
      <w:pPr>
        <w:pStyle w:val="ListParagraph"/>
        <w:numPr>
          <w:ilvl w:val="0"/>
          <w:numId w:val="8"/>
        </w:numPr>
        <w:rPr>
          <w:rFonts w:asciiTheme="minorHAnsi" w:hAnsiTheme="minorHAnsi" w:cstheme="minorHAnsi"/>
          <w:sz w:val="22"/>
        </w:rPr>
      </w:pPr>
      <w:r>
        <w:rPr>
          <w:rFonts w:asciiTheme="minorHAnsi" w:hAnsiTheme="minorHAnsi" w:cstheme="minorHAnsi"/>
          <w:sz w:val="22"/>
        </w:rPr>
        <w:t xml:space="preserve">On an inch string action </w:t>
      </w:r>
      <w:proofErr w:type="gramStart"/>
      <w:r>
        <w:rPr>
          <w:rFonts w:asciiTheme="minorHAnsi" w:hAnsiTheme="minorHAnsi" w:cstheme="minorHAnsi"/>
          <w:sz w:val="22"/>
        </w:rPr>
        <w:t>gauge</w:t>
      </w:r>
      <w:proofErr w:type="gramEnd"/>
      <w:r w:rsidR="00560432">
        <w:rPr>
          <w:rFonts w:asciiTheme="minorHAnsi" w:hAnsiTheme="minorHAnsi" w:cstheme="minorHAnsi"/>
          <w:sz w:val="22"/>
        </w:rPr>
        <w:t xml:space="preserve"> the</w:t>
      </w:r>
      <w:r>
        <w:rPr>
          <w:rFonts w:asciiTheme="minorHAnsi" w:hAnsiTheme="minorHAnsi" w:cstheme="minorHAnsi"/>
          <w:sz w:val="22"/>
        </w:rPr>
        <w:t xml:space="preserve"> graduations are:</w:t>
      </w:r>
    </w:p>
    <w:p w14:paraId="484862B1" w14:textId="327AF7F3" w:rsidR="00B64E26" w:rsidRDefault="00B64E26" w:rsidP="00B64E26">
      <w:pPr>
        <w:pStyle w:val="ListParagraph"/>
        <w:numPr>
          <w:ilvl w:val="0"/>
          <w:numId w:val="17"/>
        </w:numPr>
        <w:rPr>
          <w:rFonts w:asciiTheme="minorHAnsi" w:hAnsiTheme="minorHAnsi" w:cstheme="minorHAnsi"/>
          <w:sz w:val="22"/>
        </w:rPr>
      </w:pPr>
      <w:r>
        <w:rPr>
          <w:rFonts w:asciiTheme="minorHAnsi" w:hAnsiTheme="minorHAnsi" w:cstheme="minorHAnsi"/>
          <w:sz w:val="22"/>
        </w:rPr>
        <w:t>.025”</w:t>
      </w:r>
      <w:r>
        <w:rPr>
          <w:rFonts w:asciiTheme="minorHAnsi" w:hAnsiTheme="minorHAnsi" w:cstheme="minorHAnsi"/>
          <w:sz w:val="22"/>
        </w:rPr>
        <w:tab/>
        <w:t>b) .001”</w:t>
      </w:r>
      <w:r>
        <w:rPr>
          <w:rFonts w:asciiTheme="minorHAnsi" w:hAnsiTheme="minorHAnsi" w:cstheme="minorHAnsi"/>
          <w:sz w:val="22"/>
        </w:rPr>
        <w:tab/>
      </w:r>
      <w:r>
        <w:rPr>
          <w:rFonts w:asciiTheme="minorHAnsi" w:hAnsiTheme="minorHAnsi" w:cstheme="minorHAnsi"/>
          <w:sz w:val="22"/>
        </w:rPr>
        <w:tab/>
        <w:t>c) .010”</w:t>
      </w:r>
      <w:r>
        <w:rPr>
          <w:rFonts w:asciiTheme="minorHAnsi" w:hAnsiTheme="minorHAnsi" w:cstheme="minorHAnsi"/>
          <w:sz w:val="22"/>
        </w:rPr>
        <w:tab/>
      </w:r>
      <w:r>
        <w:rPr>
          <w:rFonts w:asciiTheme="minorHAnsi" w:hAnsiTheme="minorHAnsi" w:cstheme="minorHAnsi"/>
          <w:sz w:val="22"/>
        </w:rPr>
        <w:tab/>
        <w:t>d) .100”</w:t>
      </w:r>
    </w:p>
    <w:p w14:paraId="6F8BE40D" w14:textId="42522239" w:rsidR="00B64E26" w:rsidRDefault="00B64E26" w:rsidP="00B64E26">
      <w:pPr>
        <w:rPr>
          <w:rFonts w:asciiTheme="minorHAnsi" w:hAnsiTheme="minorHAnsi" w:cstheme="minorHAnsi"/>
          <w:sz w:val="22"/>
        </w:rPr>
      </w:pPr>
    </w:p>
    <w:p w14:paraId="63F7B75A" w14:textId="79BB9B1D" w:rsidR="00B64E26" w:rsidRDefault="00B64E26" w:rsidP="00B64E26">
      <w:pPr>
        <w:pStyle w:val="ListParagraph"/>
        <w:numPr>
          <w:ilvl w:val="0"/>
          <w:numId w:val="8"/>
        </w:numPr>
        <w:rPr>
          <w:rFonts w:asciiTheme="minorHAnsi" w:hAnsiTheme="minorHAnsi" w:cstheme="minorHAnsi"/>
          <w:sz w:val="22"/>
        </w:rPr>
      </w:pPr>
      <w:r>
        <w:rPr>
          <w:rFonts w:asciiTheme="minorHAnsi" w:hAnsiTheme="minorHAnsi" w:cstheme="minorHAnsi"/>
          <w:sz w:val="22"/>
        </w:rPr>
        <w:t>What’s the smallest increment that can be measured using a metric string action gauge?</w:t>
      </w:r>
    </w:p>
    <w:p w14:paraId="2D3A8F76" w14:textId="720AB289" w:rsidR="00B64E26" w:rsidRDefault="00B64E26" w:rsidP="00B64E26">
      <w:pPr>
        <w:pStyle w:val="ListParagraph"/>
        <w:numPr>
          <w:ilvl w:val="0"/>
          <w:numId w:val="19"/>
        </w:numPr>
        <w:rPr>
          <w:rFonts w:asciiTheme="minorHAnsi" w:hAnsiTheme="minorHAnsi" w:cstheme="minorHAnsi"/>
          <w:sz w:val="22"/>
        </w:rPr>
      </w:pPr>
      <w:r>
        <w:rPr>
          <w:rFonts w:asciiTheme="minorHAnsi" w:hAnsiTheme="minorHAnsi" w:cstheme="minorHAnsi"/>
          <w:sz w:val="22"/>
        </w:rPr>
        <w:t>.1mm</w:t>
      </w:r>
      <w:r>
        <w:rPr>
          <w:rFonts w:asciiTheme="minorHAnsi" w:hAnsiTheme="minorHAnsi" w:cstheme="minorHAnsi"/>
          <w:sz w:val="22"/>
        </w:rPr>
        <w:tab/>
        <w:t>b) .025mm</w:t>
      </w:r>
      <w:r>
        <w:rPr>
          <w:rFonts w:asciiTheme="minorHAnsi" w:hAnsiTheme="minorHAnsi" w:cstheme="minorHAnsi"/>
          <w:sz w:val="22"/>
        </w:rPr>
        <w:tab/>
        <w:t>c) .01mm</w:t>
      </w:r>
      <w:r>
        <w:rPr>
          <w:rFonts w:asciiTheme="minorHAnsi" w:hAnsiTheme="minorHAnsi" w:cstheme="minorHAnsi"/>
          <w:sz w:val="22"/>
        </w:rPr>
        <w:tab/>
        <w:t>d) .25mm</w:t>
      </w:r>
    </w:p>
    <w:p w14:paraId="1F7033D9" w14:textId="77777777" w:rsidR="00B64E26" w:rsidRPr="00B64E26" w:rsidRDefault="00B64E26" w:rsidP="00B64E26">
      <w:pPr>
        <w:rPr>
          <w:rFonts w:asciiTheme="minorHAnsi" w:hAnsiTheme="minorHAnsi" w:cstheme="minorHAnsi"/>
          <w:sz w:val="22"/>
        </w:rPr>
      </w:pPr>
    </w:p>
    <w:p w14:paraId="78B4252D" w14:textId="4003C28A" w:rsidR="00B64E26" w:rsidRDefault="007F3FAE" w:rsidP="00B64E26">
      <w:pPr>
        <w:pStyle w:val="ListParagraph"/>
        <w:numPr>
          <w:ilvl w:val="0"/>
          <w:numId w:val="8"/>
        </w:numPr>
        <w:rPr>
          <w:rFonts w:asciiTheme="minorHAnsi" w:hAnsiTheme="minorHAnsi" w:cstheme="minorHAnsi"/>
          <w:sz w:val="22"/>
        </w:rPr>
      </w:pPr>
      <w:r>
        <w:rPr>
          <w:rFonts w:asciiTheme="minorHAnsi" w:hAnsiTheme="minorHAnsi" w:cstheme="minorHAnsi"/>
          <w:sz w:val="22"/>
        </w:rPr>
        <w:t xml:space="preserve">On a steel string acoustic guitar, the action would be considered ______________ </w:t>
      </w:r>
      <w:r w:rsidR="006A4F71">
        <w:rPr>
          <w:rFonts w:asciiTheme="minorHAnsi" w:hAnsiTheme="minorHAnsi" w:cstheme="minorHAnsi"/>
          <w:sz w:val="22"/>
        </w:rPr>
        <w:t>if it measured 2.4mm on the low E string.</w:t>
      </w:r>
    </w:p>
    <w:p w14:paraId="6B4AF5C2" w14:textId="36FAD6C5" w:rsidR="006A4F71" w:rsidRDefault="006A4F71" w:rsidP="006A4F71">
      <w:pPr>
        <w:pStyle w:val="ListParagraph"/>
        <w:numPr>
          <w:ilvl w:val="0"/>
          <w:numId w:val="21"/>
        </w:numPr>
        <w:rPr>
          <w:rFonts w:asciiTheme="minorHAnsi" w:hAnsiTheme="minorHAnsi" w:cstheme="minorHAnsi"/>
          <w:sz w:val="22"/>
        </w:rPr>
      </w:pPr>
      <w:r>
        <w:rPr>
          <w:rFonts w:asciiTheme="minorHAnsi" w:hAnsiTheme="minorHAnsi" w:cstheme="minorHAnsi"/>
          <w:sz w:val="22"/>
        </w:rPr>
        <w:t>Low</w:t>
      </w:r>
      <w:r>
        <w:rPr>
          <w:rFonts w:asciiTheme="minorHAnsi" w:hAnsiTheme="minorHAnsi" w:cstheme="minorHAnsi"/>
          <w:sz w:val="22"/>
        </w:rPr>
        <w:tab/>
        <w:t>b) Medium</w:t>
      </w:r>
      <w:r>
        <w:rPr>
          <w:rFonts w:asciiTheme="minorHAnsi" w:hAnsiTheme="minorHAnsi" w:cstheme="minorHAnsi"/>
          <w:sz w:val="22"/>
        </w:rPr>
        <w:tab/>
        <w:t>c) High</w:t>
      </w:r>
    </w:p>
    <w:p w14:paraId="500E1A68" w14:textId="60E26139" w:rsidR="006A4F71" w:rsidRDefault="006A4F71" w:rsidP="006A4F71">
      <w:pPr>
        <w:rPr>
          <w:rFonts w:asciiTheme="minorHAnsi" w:hAnsiTheme="minorHAnsi" w:cstheme="minorHAnsi"/>
          <w:sz w:val="22"/>
        </w:rPr>
      </w:pPr>
    </w:p>
    <w:p w14:paraId="31347AB6" w14:textId="13E894CA" w:rsidR="00ED3C9E" w:rsidRDefault="00ED3C9E" w:rsidP="00ED3C9E">
      <w:pPr>
        <w:pStyle w:val="ListParagraph"/>
        <w:numPr>
          <w:ilvl w:val="0"/>
          <w:numId w:val="8"/>
        </w:numPr>
        <w:rPr>
          <w:rFonts w:asciiTheme="minorHAnsi" w:hAnsiTheme="minorHAnsi" w:cstheme="minorHAnsi"/>
          <w:sz w:val="22"/>
        </w:rPr>
      </w:pPr>
      <w:r>
        <w:rPr>
          <w:rFonts w:asciiTheme="minorHAnsi" w:hAnsiTheme="minorHAnsi" w:cstheme="minorHAnsi"/>
          <w:sz w:val="22"/>
        </w:rPr>
        <w:t xml:space="preserve">On a steel string acoustic guitar, the action would be considered ______________ if it measured </w:t>
      </w:r>
      <w:r>
        <w:rPr>
          <w:rFonts w:asciiTheme="minorHAnsi" w:hAnsiTheme="minorHAnsi" w:cstheme="minorHAnsi"/>
          <w:sz w:val="22"/>
        </w:rPr>
        <w:t>.127”</w:t>
      </w:r>
      <w:r>
        <w:rPr>
          <w:rFonts w:asciiTheme="minorHAnsi" w:hAnsiTheme="minorHAnsi" w:cstheme="minorHAnsi"/>
          <w:sz w:val="22"/>
        </w:rPr>
        <w:t xml:space="preserve"> on the </w:t>
      </w:r>
      <w:r>
        <w:rPr>
          <w:rFonts w:asciiTheme="minorHAnsi" w:hAnsiTheme="minorHAnsi" w:cstheme="minorHAnsi"/>
          <w:sz w:val="22"/>
        </w:rPr>
        <w:t>high E</w:t>
      </w:r>
      <w:r>
        <w:rPr>
          <w:rFonts w:asciiTheme="minorHAnsi" w:hAnsiTheme="minorHAnsi" w:cstheme="minorHAnsi"/>
          <w:sz w:val="22"/>
        </w:rPr>
        <w:t xml:space="preserve"> string.</w:t>
      </w:r>
    </w:p>
    <w:p w14:paraId="455459AE" w14:textId="5CA0D1C3" w:rsidR="00ED3C9E" w:rsidRDefault="00ED3C9E" w:rsidP="00ED3C9E">
      <w:pPr>
        <w:pStyle w:val="ListParagraph"/>
        <w:numPr>
          <w:ilvl w:val="0"/>
          <w:numId w:val="21"/>
        </w:numPr>
        <w:rPr>
          <w:rFonts w:asciiTheme="minorHAnsi" w:hAnsiTheme="minorHAnsi" w:cstheme="minorHAnsi"/>
          <w:sz w:val="22"/>
        </w:rPr>
      </w:pPr>
      <w:r>
        <w:rPr>
          <w:rFonts w:asciiTheme="minorHAnsi" w:hAnsiTheme="minorHAnsi" w:cstheme="minorHAnsi"/>
          <w:sz w:val="22"/>
        </w:rPr>
        <w:t>Low</w:t>
      </w:r>
      <w:r>
        <w:rPr>
          <w:rFonts w:asciiTheme="minorHAnsi" w:hAnsiTheme="minorHAnsi" w:cstheme="minorHAnsi"/>
          <w:sz w:val="22"/>
        </w:rPr>
        <w:tab/>
        <w:t>b) Medium</w:t>
      </w:r>
      <w:r>
        <w:rPr>
          <w:rFonts w:asciiTheme="minorHAnsi" w:hAnsiTheme="minorHAnsi" w:cstheme="minorHAnsi"/>
          <w:sz w:val="22"/>
        </w:rPr>
        <w:tab/>
        <w:t>c) High</w:t>
      </w:r>
    </w:p>
    <w:p w14:paraId="209C1184" w14:textId="057D0501" w:rsidR="00ED3C9E" w:rsidRDefault="00ED3C9E" w:rsidP="00ED3C9E">
      <w:pPr>
        <w:rPr>
          <w:rFonts w:asciiTheme="minorHAnsi" w:hAnsiTheme="minorHAnsi" w:cstheme="minorHAnsi"/>
          <w:sz w:val="22"/>
        </w:rPr>
      </w:pPr>
    </w:p>
    <w:p w14:paraId="28359C61" w14:textId="6E5E2FE8" w:rsidR="00ED3C9E" w:rsidRDefault="0078150C" w:rsidP="00ED3C9E">
      <w:pPr>
        <w:pStyle w:val="ListParagraph"/>
        <w:numPr>
          <w:ilvl w:val="0"/>
          <w:numId w:val="8"/>
        </w:numPr>
        <w:rPr>
          <w:rFonts w:asciiTheme="minorHAnsi" w:hAnsiTheme="minorHAnsi" w:cstheme="minorHAnsi"/>
          <w:sz w:val="22"/>
        </w:rPr>
      </w:pPr>
      <w:r>
        <w:rPr>
          <w:rFonts w:asciiTheme="minorHAnsi" w:hAnsiTheme="minorHAnsi" w:cstheme="minorHAnsi"/>
          <w:sz w:val="22"/>
        </w:rPr>
        <w:t>What is the fractional equivalent of .125”?</w:t>
      </w:r>
    </w:p>
    <w:p w14:paraId="2E60BE92" w14:textId="7DB1EF3C" w:rsidR="0078150C" w:rsidRDefault="0078150C" w:rsidP="0078150C">
      <w:pPr>
        <w:pStyle w:val="ListParagraph"/>
        <w:numPr>
          <w:ilvl w:val="0"/>
          <w:numId w:val="22"/>
        </w:numPr>
        <w:rPr>
          <w:rFonts w:asciiTheme="minorHAnsi" w:hAnsiTheme="minorHAnsi" w:cstheme="minorHAnsi"/>
          <w:sz w:val="22"/>
        </w:rPr>
      </w:pPr>
      <w:r>
        <w:rPr>
          <w:rFonts w:asciiTheme="minorHAnsi" w:hAnsiTheme="minorHAnsi" w:cstheme="minorHAnsi"/>
          <w:sz w:val="22"/>
        </w:rPr>
        <w:t>1/4”</w:t>
      </w:r>
      <w:r>
        <w:rPr>
          <w:rFonts w:asciiTheme="minorHAnsi" w:hAnsiTheme="minorHAnsi" w:cstheme="minorHAnsi"/>
          <w:sz w:val="22"/>
        </w:rPr>
        <w:tab/>
        <w:t>b) 1/16”</w:t>
      </w:r>
      <w:r>
        <w:rPr>
          <w:rFonts w:asciiTheme="minorHAnsi" w:hAnsiTheme="minorHAnsi" w:cstheme="minorHAnsi"/>
          <w:sz w:val="22"/>
        </w:rPr>
        <w:tab/>
        <w:t>c) 1/32”</w:t>
      </w:r>
      <w:r>
        <w:rPr>
          <w:rFonts w:asciiTheme="minorHAnsi" w:hAnsiTheme="minorHAnsi" w:cstheme="minorHAnsi"/>
          <w:sz w:val="22"/>
        </w:rPr>
        <w:tab/>
        <w:t xml:space="preserve">d) 1/8” </w:t>
      </w:r>
    </w:p>
    <w:p w14:paraId="2E33DC3D" w14:textId="5F8C620C" w:rsidR="0078150C" w:rsidRDefault="0078150C" w:rsidP="0078150C">
      <w:pPr>
        <w:rPr>
          <w:rFonts w:asciiTheme="minorHAnsi" w:hAnsiTheme="minorHAnsi" w:cstheme="minorHAnsi"/>
          <w:sz w:val="22"/>
        </w:rPr>
      </w:pPr>
    </w:p>
    <w:p w14:paraId="279A5E65" w14:textId="68242214" w:rsidR="00235E16" w:rsidRDefault="00235E16" w:rsidP="0078150C">
      <w:pPr>
        <w:rPr>
          <w:rFonts w:asciiTheme="minorHAnsi" w:hAnsiTheme="minorHAnsi" w:cstheme="minorHAnsi"/>
          <w:sz w:val="22"/>
        </w:rPr>
      </w:pPr>
    </w:p>
    <w:p w14:paraId="4D3C4DDB" w14:textId="77777777" w:rsidR="00235E16" w:rsidRDefault="00235E16" w:rsidP="0078150C">
      <w:pPr>
        <w:rPr>
          <w:rFonts w:asciiTheme="minorHAnsi" w:hAnsiTheme="minorHAnsi" w:cstheme="minorHAnsi"/>
          <w:sz w:val="22"/>
        </w:rPr>
      </w:pPr>
    </w:p>
    <w:p w14:paraId="17F36507" w14:textId="54A20D9B" w:rsidR="0078150C" w:rsidRDefault="005E5221" w:rsidP="0078150C">
      <w:pPr>
        <w:pStyle w:val="ListParagraph"/>
        <w:numPr>
          <w:ilvl w:val="0"/>
          <w:numId w:val="8"/>
        </w:numPr>
        <w:rPr>
          <w:rFonts w:asciiTheme="minorHAnsi" w:hAnsiTheme="minorHAnsi" w:cstheme="minorHAnsi"/>
          <w:sz w:val="22"/>
        </w:rPr>
      </w:pPr>
      <w:r>
        <w:rPr>
          <w:rFonts w:asciiTheme="minorHAnsi" w:hAnsiTheme="minorHAnsi" w:cstheme="minorHAnsi"/>
          <w:sz w:val="22"/>
        </w:rPr>
        <w:lastRenderedPageBreak/>
        <w:t xml:space="preserve">What is the decimal equivalent of </w:t>
      </w:r>
      <w:proofErr w:type="gramStart"/>
      <w:r>
        <w:rPr>
          <w:rFonts w:asciiTheme="minorHAnsi" w:hAnsiTheme="minorHAnsi" w:cstheme="minorHAnsi"/>
          <w:sz w:val="22"/>
        </w:rPr>
        <w:t>7/32”</w:t>
      </w:r>
      <w:proofErr w:type="gramEnd"/>
    </w:p>
    <w:p w14:paraId="67F0D78F" w14:textId="4D7CAD13" w:rsidR="005E5221" w:rsidRPr="005E5221" w:rsidRDefault="00B230AD" w:rsidP="005E5221">
      <w:pPr>
        <w:pStyle w:val="ListParagraph"/>
        <w:numPr>
          <w:ilvl w:val="0"/>
          <w:numId w:val="23"/>
        </w:numPr>
        <w:rPr>
          <w:rFonts w:asciiTheme="minorHAnsi" w:hAnsiTheme="minorHAnsi" w:cstheme="minorHAnsi"/>
          <w:sz w:val="22"/>
        </w:rPr>
      </w:pPr>
      <w:r>
        <w:rPr>
          <w:rFonts w:asciiTheme="minorHAnsi" w:hAnsiTheme="minorHAnsi" w:cstheme="minorHAnsi"/>
          <w:sz w:val="22"/>
        </w:rPr>
        <w:t>.2187”</w:t>
      </w:r>
      <w:r>
        <w:rPr>
          <w:rFonts w:asciiTheme="minorHAnsi" w:hAnsiTheme="minorHAnsi" w:cstheme="minorHAnsi"/>
          <w:sz w:val="22"/>
        </w:rPr>
        <w:tab/>
        <w:t>b) .1094”</w:t>
      </w:r>
      <w:r>
        <w:rPr>
          <w:rFonts w:asciiTheme="minorHAnsi" w:hAnsiTheme="minorHAnsi" w:cstheme="minorHAnsi"/>
          <w:sz w:val="22"/>
        </w:rPr>
        <w:tab/>
        <w:t>c) .2012”</w:t>
      </w:r>
      <w:r>
        <w:rPr>
          <w:rFonts w:asciiTheme="minorHAnsi" w:hAnsiTheme="minorHAnsi" w:cstheme="minorHAnsi"/>
          <w:sz w:val="22"/>
        </w:rPr>
        <w:tab/>
        <w:t>d) .1975</w:t>
      </w:r>
      <w:r>
        <w:rPr>
          <w:rFonts w:asciiTheme="minorHAnsi" w:hAnsiTheme="minorHAnsi" w:cstheme="minorHAnsi"/>
          <w:sz w:val="22"/>
        </w:rPr>
        <w:tab/>
      </w:r>
    </w:p>
    <w:p w14:paraId="67B8AA16" w14:textId="5997775F" w:rsidR="006A4F71" w:rsidRPr="00ED3C9E" w:rsidRDefault="006A4F71" w:rsidP="00ED3C9E">
      <w:pPr>
        <w:rPr>
          <w:rFonts w:asciiTheme="minorHAnsi" w:hAnsiTheme="minorHAnsi" w:cstheme="minorHAnsi"/>
          <w:sz w:val="22"/>
        </w:rPr>
      </w:pPr>
    </w:p>
    <w:p w14:paraId="243AB3BB" w14:textId="1D839650" w:rsidR="008E2D1E" w:rsidRDefault="00B230AD" w:rsidP="008E2D1E">
      <w:pPr>
        <w:rPr>
          <w:rFonts w:asciiTheme="minorHAnsi" w:hAnsiTheme="minorHAnsi" w:cstheme="minorHAnsi"/>
          <w:sz w:val="22"/>
        </w:rPr>
      </w:pPr>
      <w:r>
        <w:rPr>
          <w:rFonts w:asciiTheme="minorHAnsi" w:hAnsiTheme="minorHAnsi" w:cstheme="minorHAnsi"/>
          <w:sz w:val="22"/>
        </w:rPr>
        <w:t xml:space="preserve">ANSWER KEY: 1. </w:t>
      </w:r>
      <w:r w:rsidR="00560432">
        <w:rPr>
          <w:rFonts w:asciiTheme="minorHAnsi" w:hAnsiTheme="minorHAnsi" w:cstheme="minorHAnsi"/>
          <w:sz w:val="22"/>
        </w:rPr>
        <w:t>A</w:t>
      </w:r>
      <w:r w:rsidR="00560432">
        <w:rPr>
          <w:rFonts w:asciiTheme="minorHAnsi" w:hAnsiTheme="minorHAnsi" w:cstheme="minorHAnsi"/>
          <w:sz w:val="22"/>
        </w:rPr>
        <w:tab/>
        <w:t>2. C</w:t>
      </w:r>
      <w:r w:rsidR="00560432">
        <w:rPr>
          <w:rFonts w:asciiTheme="minorHAnsi" w:hAnsiTheme="minorHAnsi" w:cstheme="minorHAnsi"/>
          <w:sz w:val="22"/>
        </w:rPr>
        <w:tab/>
        <w:t>3. C</w:t>
      </w:r>
      <w:r w:rsidR="00560432">
        <w:rPr>
          <w:rFonts w:asciiTheme="minorHAnsi" w:hAnsiTheme="minorHAnsi" w:cstheme="minorHAnsi"/>
          <w:sz w:val="22"/>
        </w:rPr>
        <w:tab/>
        <w:t>4. B</w:t>
      </w:r>
      <w:r w:rsidR="00560432">
        <w:rPr>
          <w:rFonts w:asciiTheme="minorHAnsi" w:hAnsiTheme="minorHAnsi" w:cstheme="minorHAnsi"/>
          <w:sz w:val="22"/>
        </w:rPr>
        <w:tab/>
        <w:t>5.   C</w:t>
      </w:r>
      <w:r w:rsidR="00560432">
        <w:rPr>
          <w:rFonts w:asciiTheme="minorHAnsi" w:hAnsiTheme="minorHAnsi" w:cstheme="minorHAnsi"/>
          <w:sz w:val="22"/>
        </w:rPr>
        <w:tab/>
        <w:t>6. A</w:t>
      </w:r>
      <w:r w:rsidR="00560432">
        <w:rPr>
          <w:rFonts w:asciiTheme="minorHAnsi" w:hAnsiTheme="minorHAnsi" w:cstheme="minorHAnsi"/>
          <w:sz w:val="22"/>
        </w:rPr>
        <w:tab/>
        <w:t>7. B</w:t>
      </w:r>
      <w:r w:rsidR="00560432">
        <w:rPr>
          <w:rFonts w:asciiTheme="minorHAnsi" w:hAnsiTheme="minorHAnsi" w:cstheme="minorHAnsi"/>
          <w:sz w:val="22"/>
        </w:rPr>
        <w:tab/>
        <w:t>8. C</w:t>
      </w:r>
      <w:r w:rsidR="00560432">
        <w:rPr>
          <w:rFonts w:asciiTheme="minorHAnsi" w:hAnsiTheme="minorHAnsi" w:cstheme="minorHAnsi"/>
          <w:sz w:val="22"/>
        </w:rPr>
        <w:tab/>
        <w:t>9. D</w:t>
      </w:r>
      <w:r w:rsidR="00560432">
        <w:rPr>
          <w:rFonts w:asciiTheme="minorHAnsi" w:hAnsiTheme="minorHAnsi" w:cstheme="minorHAnsi"/>
          <w:sz w:val="22"/>
        </w:rPr>
        <w:tab/>
        <w:t>10. A</w:t>
      </w:r>
    </w:p>
    <w:p w14:paraId="5C2A470A" w14:textId="5CF42B83" w:rsidR="00235E16" w:rsidRDefault="00235E16" w:rsidP="008E2D1E">
      <w:pPr>
        <w:rPr>
          <w:rFonts w:asciiTheme="minorHAnsi" w:hAnsiTheme="minorHAnsi" w:cstheme="minorHAnsi"/>
          <w:sz w:val="22"/>
        </w:rPr>
      </w:pPr>
    </w:p>
    <w:p w14:paraId="1E363B7A" w14:textId="77777777" w:rsidR="00235E16" w:rsidRPr="008E2D1E" w:rsidRDefault="00235E16" w:rsidP="008E2D1E">
      <w:pPr>
        <w:rPr>
          <w:rFonts w:asciiTheme="minorHAnsi" w:hAnsiTheme="minorHAnsi" w:cstheme="minorHAnsi"/>
          <w:sz w:val="22"/>
        </w:rPr>
      </w:pPr>
    </w:p>
    <w:p w14:paraId="6DE34B44" w14:textId="77777777" w:rsidR="00C01D46" w:rsidRDefault="00346162" w:rsidP="00C01D46">
      <w:pPr>
        <w:rPr>
          <w:rFonts w:asciiTheme="minorHAnsi" w:hAnsiTheme="minorHAnsi" w:cstheme="minorHAnsi"/>
          <w:b/>
        </w:rPr>
      </w:pPr>
      <w:r w:rsidRPr="00CF3A61">
        <w:rPr>
          <w:rFonts w:asciiTheme="minorHAnsi" w:hAnsiTheme="minorHAnsi" w:cstheme="minorHAnsi"/>
          <w:noProof/>
          <w:sz w:val="22"/>
        </w:rPr>
        <mc:AlternateContent>
          <mc:Choice Requires="wps">
            <w:drawing>
              <wp:anchor distT="0" distB="0" distL="114300" distR="114300" simplePos="0" relativeHeight="251662848" behindDoc="1" locked="0" layoutInCell="1" allowOverlap="1" wp14:anchorId="275008EB" wp14:editId="60C9A0C1">
                <wp:simplePos x="0" y="0"/>
                <wp:positionH relativeFrom="column">
                  <wp:posOffset>-114300</wp:posOffset>
                </wp:positionH>
                <wp:positionV relativeFrom="paragraph">
                  <wp:posOffset>74930</wp:posOffset>
                </wp:positionV>
                <wp:extent cx="2514600" cy="349250"/>
                <wp:effectExtent l="0" t="0" r="50800" b="57150"/>
                <wp:wrapNone/>
                <wp:docPr id="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E4A7E" id="AutoShape 107" o:spid="_x0000_s1026" style="position:absolute;margin-left:-9pt;margin-top:5.9pt;width:198pt;height: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" fillcolor="#c2d69b [1942]">
                <v:shadow on="t"/>
              </v:roundrect>
            </w:pict>
          </mc:Fallback>
        </mc:AlternateContent>
      </w:r>
    </w:p>
    <w:p w14:paraId="43CB5DEC" w14:textId="77777777" w:rsidR="00C01D46" w:rsidRPr="00B71461" w:rsidRDefault="00C01D46" w:rsidP="00C01D46">
      <w:pPr>
        <w:rPr>
          <w:rFonts w:asciiTheme="minorHAnsi" w:hAnsiTheme="minorHAnsi" w:cstheme="minorHAnsi"/>
          <w:b/>
          <w:sz w:val="22"/>
        </w:rPr>
      </w:pPr>
      <w:r>
        <w:rPr>
          <w:rFonts w:asciiTheme="minorHAnsi" w:hAnsiTheme="minorHAnsi" w:cstheme="minorHAnsi"/>
          <w:b/>
        </w:rPr>
        <w:t>Reviewing Faculty Cohort Members</w:t>
      </w:r>
      <w:r>
        <w:rPr>
          <w:rFonts w:asciiTheme="minorHAnsi" w:hAnsiTheme="minorHAnsi" w:cstheme="minorHAnsi"/>
          <w:b/>
          <w:sz w:val="22"/>
        </w:rPr>
        <w:t>:</w:t>
      </w:r>
    </w:p>
    <w:p w14:paraId="6BDF0810" w14:textId="77777777" w:rsidR="00C01D46" w:rsidRDefault="00C01D46" w:rsidP="00C01D46">
      <w:pPr>
        <w:rPr>
          <w:rFonts w:asciiTheme="minorHAnsi" w:hAnsiTheme="minorHAnsi" w:cstheme="minorHAnsi"/>
          <w:sz w:val="22"/>
        </w:rPr>
      </w:pPr>
    </w:p>
    <w:p w14:paraId="66454C24" w14:textId="77777777" w:rsidR="00C01D46" w:rsidRPr="00346162" w:rsidRDefault="00346162" w:rsidP="00C01D46">
      <w:pPr>
        <w:pStyle w:val="ListParagraph"/>
        <w:numPr>
          <w:ilvl w:val="0"/>
          <w:numId w:val="4"/>
        </w:numPr>
        <w:rPr>
          <w:rFonts w:asciiTheme="minorHAnsi" w:hAnsiTheme="minorHAnsi" w:cstheme="minorHAnsi"/>
          <w:sz w:val="22"/>
        </w:rPr>
      </w:pPr>
      <w:r>
        <w:rPr>
          <w:rFonts w:asciiTheme="minorHAnsi" w:hAnsiTheme="minorHAnsi" w:cstheme="minorHAnsi"/>
          <w:sz w:val="22"/>
        </w:rPr>
        <w:t>Include at least two names and schools of reviewing faculty cohort members (refer to email list for faculty cohort member email addresses).</w:t>
      </w:r>
    </w:p>
    <w:sectPr w:rsidR="00C01D46" w:rsidRPr="00346162">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672D" w14:textId="77777777" w:rsidR="007C5948" w:rsidRDefault="007C5948" w:rsidP="00912A09">
      <w:r>
        <w:separator/>
      </w:r>
    </w:p>
  </w:endnote>
  <w:endnote w:type="continuationSeparator" w:id="0">
    <w:p w14:paraId="1506584D" w14:textId="77777777" w:rsidR="007C5948" w:rsidRDefault="007C5948" w:rsidP="0091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Light">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061476"/>
      <w:docPartObj>
        <w:docPartGallery w:val="Page Numbers (Bottom of Page)"/>
        <w:docPartUnique/>
      </w:docPartObj>
    </w:sdtPr>
    <w:sdtEndPr>
      <w:rPr>
        <w:noProof/>
      </w:rPr>
    </w:sdtEndPr>
    <w:sdtContent>
      <w:p w14:paraId="2F0E5780" w14:textId="77777777" w:rsidR="00672B30" w:rsidRDefault="00672B30">
        <w:pPr>
          <w:pStyle w:val="Footer"/>
          <w:jc w:val="right"/>
        </w:pPr>
        <w:r>
          <w:rPr>
            <w:noProof/>
          </w:rPr>
          <w:drawing>
            <wp:anchor distT="0" distB="0" distL="114300" distR="114300" simplePos="0" relativeHeight="251660288" behindDoc="1" locked="0" layoutInCell="1" allowOverlap="1" wp14:anchorId="2B97DC5A" wp14:editId="7BED2229">
              <wp:simplePos x="0" y="0"/>
              <wp:positionH relativeFrom="column">
                <wp:posOffset>2203450</wp:posOffset>
              </wp:positionH>
              <wp:positionV relativeFrom="paragraph">
                <wp:posOffset>-193040</wp:posOffset>
              </wp:positionV>
              <wp:extent cx="1177925" cy="914400"/>
              <wp:effectExtent l="0" t="0" r="3175" b="0"/>
              <wp:wrapTight wrapText="bothSides">
                <wp:wrapPolygon edited="0">
                  <wp:start x="0" y="0"/>
                  <wp:lineTo x="0" y="21150"/>
                  <wp:lineTo x="21309" y="21150"/>
                  <wp:lineTo x="21309"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9144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46162">
          <w:rPr>
            <w:noProof/>
          </w:rPr>
          <w:t>2</w:t>
        </w:r>
        <w:r>
          <w:rPr>
            <w:noProof/>
          </w:rPr>
          <w:fldChar w:fldCharType="end"/>
        </w:r>
      </w:p>
    </w:sdtContent>
  </w:sdt>
  <w:p w14:paraId="543F9EB1" w14:textId="77777777" w:rsidR="00672B30" w:rsidRDefault="00672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21368" w14:textId="77777777" w:rsidR="007C5948" w:rsidRDefault="007C5948" w:rsidP="00912A09">
      <w:r>
        <w:separator/>
      </w:r>
    </w:p>
  </w:footnote>
  <w:footnote w:type="continuationSeparator" w:id="0">
    <w:p w14:paraId="66438D72" w14:textId="77777777" w:rsidR="007C5948" w:rsidRDefault="007C5948" w:rsidP="00912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1C1E" w14:textId="77777777" w:rsidR="00672B30" w:rsidRDefault="00672B30">
    <w:pPr>
      <w:pStyle w:val="Header"/>
    </w:pPr>
    <w:r>
      <w:rPr>
        <w:noProof/>
      </w:rPr>
      <mc:AlternateContent>
        <mc:Choice Requires="wpg">
          <w:drawing>
            <wp:anchor distT="0" distB="0" distL="114300" distR="114300" simplePos="0" relativeHeight="251659264" behindDoc="0" locked="0" layoutInCell="1" allowOverlap="1" wp14:anchorId="1B40F7BB" wp14:editId="266C80D9">
              <wp:simplePos x="0" y="0"/>
              <wp:positionH relativeFrom="column">
                <wp:posOffset>815975</wp:posOffset>
              </wp:positionH>
              <wp:positionV relativeFrom="paragraph">
                <wp:posOffset>-320040</wp:posOffset>
              </wp:positionV>
              <wp:extent cx="4114800" cy="655320"/>
              <wp:effectExtent l="0" t="0" r="0" b="0"/>
              <wp:wrapTight wrapText="bothSides">
                <wp:wrapPolygon edited="0">
                  <wp:start x="1400" y="0"/>
                  <wp:lineTo x="0" y="3140"/>
                  <wp:lineTo x="0" y="16326"/>
                  <wp:lineTo x="600" y="20093"/>
                  <wp:lineTo x="600" y="20721"/>
                  <wp:lineTo x="1600" y="20721"/>
                  <wp:lineTo x="6000" y="20093"/>
                  <wp:lineTo x="18300" y="11930"/>
                  <wp:lineTo x="21500" y="8163"/>
                  <wp:lineTo x="21500" y="1256"/>
                  <wp:lineTo x="3600" y="0"/>
                  <wp:lineTo x="1400" y="0"/>
                </wp:wrapPolygon>
              </wp:wrapTight>
              <wp:docPr id="5" name="Group 5"/>
              <wp:cNvGraphicFramePr/>
              <a:graphic xmlns:a="http://schemas.openxmlformats.org/drawingml/2006/main">
                <a:graphicData uri="http://schemas.microsoft.com/office/word/2010/wordprocessingGroup">
                  <wpg:wgp>
                    <wpg:cNvGrpSpPr/>
                    <wpg:grpSpPr>
                      <a:xfrm>
                        <a:off x="0" y="0"/>
                        <a:ext cx="4114800" cy="655320"/>
                        <a:chOff x="0" y="0"/>
                        <a:chExt cx="4442604" cy="767751"/>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3517" y="112144"/>
                          <a:ext cx="4278702" cy="655607"/>
                        </a:xfrm>
                        <a:prstGeom prst="rect">
                          <a:avLst/>
                        </a:prstGeom>
                        <a:noFill/>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2604" cy="67286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C885A3B" id="Group 5" o:spid="_x0000_s1026" style="position:absolute;margin-left:64.25pt;margin-top:-25.2pt;width:324pt;height:51.6pt;z-index:251659264;mso-width-relative:margin;mso-height-relative:margin" coordsize="44426,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35;top:1121;width:42787;height: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">
                <v:imagedata r:id="rId3" o:title=""/>
              </v:shape>
              <v:shape id="Picture 3" o:spid="_x0000_s1028" type="#_x0000_t75" style="position:absolute;width:44426;height: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">
                <v:imagedata r:id="rId4" o:title=""/>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6566"/>
    <w:multiLevelType w:val="hybridMultilevel"/>
    <w:tmpl w:val="A7C6CEE2"/>
    <w:lvl w:ilvl="0" w:tplc="696010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331E8D"/>
    <w:multiLevelType w:val="hybridMultilevel"/>
    <w:tmpl w:val="D7A0A594"/>
    <w:lvl w:ilvl="0" w:tplc="AC8052C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24647C6"/>
    <w:multiLevelType w:val="hybridMultilevel"/>
    <w:tmpl w:val="78A4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D5001"/>
    <w:multiLevelType w:val="hybridMultilevel"/>
    <w:tmpl w:val="8AF08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57F9B"/>
    <w:multiLevelType w:val="hybridMultilevel"/>
    <w:tmpl w:val="A31A9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B32C5"/>
    <w:multiLevelType w:val="hybridMultilevel"/>
    <w:tmpl w:val="1E38C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13066"/>
    <w:multiLevelType w:val="hybridMultilevel"/>
    <w:tmpl w:val="2678370A"/>
    <w:lvl w:ilvl="0" w:tplc="6B7CF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A11344"/>
    <w:multiLevelType w:val="hybridMultilevel"/>
    <w:tmpl w:val="6D7CAD56"/>
    <w:lvl w:ilvl="0" w:tplc="2DB4D760">
      <w:start w:val="1"/>
      <w:numFmt w:val="lowerLetter"/>
      <w:lvlText w:val="%1)"/>
      <w:lvlJc w:val="left"/>
      <w:pPr>
        <w:ind w:left="1800" w:hanging="360"/>
      </w:pPr>
      <w:rPr>
        <w:rFonts w:asciiTheme="minorHAnsi" w:eastAsia="Times New Roman" w:hAnsiTheme="minorHAnsi" w:cstheme="minorHAns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F4F199C"/>
    <w:multiLevelType w:val="hybridMultilevel"/>
    <w:tmpl w:val="43A8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C46A5"/>
    <w:multiLevelType w:val="hybridMultilevel"/>
    <w:tmpl w:val="F9A84DF4"/>
    <w:lvl w:ilvl="0" w:tplc="96B62C98">
      <w:start w:val="1"/>
      <w:numFmt w:val="bullet"/>
      <w:lvlText w:val=""/>
      <w:lvlJc w:val="left"/>
      <w:pPr>
        <w:tabs>
          <w:tab w:val="num" w:pos="288"/>
        </w:tabs>
        <w:ind w:left="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DF1783"/>
    <w:multiLevelType w:val="hybridMultilevel"/>
    <w:tmpl w:val="EF08C0A4"/>
    <w:lvl w:ilvl="0" w:tplc="50ECCB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0C74FAD"/>
    <w:multiLevelType w:val="hybridMultilevel"/>
    <w:tmpl w:val="6EBA6A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8A2C2C"/>
    <w:multiLevelType w:val="hybridMultilevel"/>
    <w:tmpl w:val="5D62F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930C69"/>
    <w:multiLevelType w:val="hybridMultilevel"/>
    <w:tmpl w:val="E1505122"/>
    <w:lvl w:ilvl="0" w:tplc="BE624D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E12425"/>
    <w:multiLevelType w:val="hybridMultilevel"/>
    <w:tmpl w:val="FE2C8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FB6DB6"/>
    <w:multiLevelType w:val="multilevel"/>
    <w:tmpl w:val="5CA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3144DB"/>
    <w:multiLevelType w:val="hybridMultilevel"/>
    <w:tmpl w:val="D504A3F6"/>
    <w:lvl w:ilvl="0" w:tplc="E0EEB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7CC4075"/>
    <w:multiLevelType w:val="hybridMultilevel"/>
    <w:tmpl w:val="CFAA5926"/>
    <w:lvl w:ilvl="0" w:tplc="D004E4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5555A8"/>
    <w:multiLevelType w:val="hybridMultilevel"/>
    <w:tmpl w:val="1854C424"/>
    <w:lvl w:ilvl="0" w:tplc="D624D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5F3D35"/>
    <w:multiLevelType w:val="hybridMultilevel"/>
    <w:tmpl w:val="003ECD60"/>
    <w:lvl w:ilvl="0" w:tplc="A00C7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C2F5B5E"/>
    <w:multiLevelType w:val="hybridMultilevel"/>
    <w:tmpl w:val="BAE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AF0914"/>
    <w:multiLevelType w:val="hybridMultilevel"/>
    <w:tmpl w:val="CC82540A"/>
    <w:lvl w:ilvl="0" w:tplc="96165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E8F762F"/>
    <w:multiLevelType w:val="hybridMultilevel"/>
    <w:tmpl w:val="78F254AE"/>
    <w:lvl w:ilvl="0" w:tplc="0409000F">
      <w:start w:val="1"/>
      <w:numFmt w:val="decimal"/>
      <w:lvlText w:val="%1."/>
      <w:lvlJc w:val="left"/>
      <w:pPr>
        <w:tabs>
          <w:tab w:val="num" w:pos="288"/>
        </w:tabs>
        <w:ind w:left="0" w:firstLine="0"/>
      </w:pPr>
      <w:rPr>
        <w:rFont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2"/>
  </w:num>
  <w:num w:numId="3">
    <w:abstractNumId w:val="15"/>
  </w:num>
  <w:num w:numId="4">
    <w:abstractNumId w:val="14"/>
  </w:num>
  <w:num w:numId="5">
    <w:abstractNumId w:val="2"/>
  </w:num>
  <w:num w:numId="6">
    <w:abstractNumId w:val="20"/>
  </w:num>
  <w:num w:numId="7">
    <w:abstractNumId w:val="8"/>
  </w:num>
  <w:num w:numId="8">
    <w:abstractNumId w:val="5"/>
  </w:num>
  <w:num w:numId="9">
    <w:abstractNumId w:val="7"/>
  </w:num>
  <w:num w:numId="10">
    <w:abstractNumId w:val="10"/>
  </w:num>
  <w:num w:numId="11">
    <w:abstractNumId w:val="19"/>
  </w:num>
  <w:num w:numId="12">
    <w:abstractNumId w:val="3"/>
  </w:num>
  <w:num w:numId="13">
    <w:abstractNumId w:val="1"/>
  </w:num>
  <w:num w:numId="14">
    <w:abstractNumId w:val="12"/>
  </w:num>
  <w:num w:numId="15">
    <w:abstractNumId w:val="17"/>
  </w:num>
  <w:num w:numId="16">
    <w:abstractNumId w:val="21"/>
  </w:num>
  <w:num w:numId="17">
    <w:abstractNumId w:val="18"/>
  </w:num>
  <w:num w:numId="18">
    <w:abstractNumId w:val="4"/>
  </w:num>
  <w:num w:numId="19">
    <w:abstractNumId w:val="16"/>
  </w:num>
  <w:num w:numId="20">
    <w:abstractNumId w:val="11"/>
  </w:num>
  <w:num w:numId="21">
    <w:abstractNumId w:val="6"/>
  </w:num>
  <w:num w:numId="22">
    <w:abstractNumId w:val="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819E0"/>
    <w:rsid w:val="00002DE1"/>
    <w:rsid w:val="00014A7B"/>
    <w:rsid w:val="00043EC6"/>
    <w:rsid w:val="00052191"/>
    <w:rsid w:val="00056988"/>
    <w:rsid w:val="000B7059"/>
    <w:rsid w:val="000E49B4"/>
    <w:rsid w:val="000E68C2"/>
    <w:rsid w:val="001136FB"/>
    <w:rsid w:val="001308FA"/>
    <w:rsid w:val="00135EF7"/>
    <w:rsid w:val="001477D9"/>
    <w:rsid w:val="001A3560"/>
    <w:rsid w:val="001E1FF9"/>
    <w:rsid w:val="001F22A1"/>
    <w:rsid w:val="001F58B4"/>
    <w:rsid w:val="002219B7"/>
    <w:rsid w:val="00233A17"/>
    <w:rsid w:val="00235E16"/>
    <w:rsid w:val="002628D0"/>
    <w:rsid w:val="002A5138"/>
    <w:rsid w:val="002B1855"/>
    <w:rsid w:val="002C5FA8"/>
    <w:rsid w:val="002D2653"/>
    <w:rsid w:val="002E25DA"/>
    <w:rsid w:val="002E5771"/>
    <w:rsid w:val="002F7428"/>
    <w:rsid w:val="003016AC"/>
    <w:rsid w:val="00316FB1"/>
    <w:rsid w:val="00330D5C"/>
    <w:rsid w:val="00346162"/>
    <w:rsid w:val="00356801"/>
    <w:rsid w:val="00376C10"/>
    <w:rsid w:val="003A0A82"/>
    <w:rsid w:val="003C2933"/>
    <w:rsid w:val="0041744A"/>
    <w:rsid w:val="00423E38"/>
    <w:rsid w:val="004247BD"/>
    <w:rsid w:val="004551EE"/>
    <w:rsid w:val="004864F3"/>
    <w:rsid w:val="004B70A6"/>
    <w:rsid w:val="00521CC5"/>
    <w:rsid w:val="00535863"/>
    <w:rsid w:val="00543E36"/>
    <w:rsid w:val="00544BC9"/>
    <w:rsid w:val="00554383"/>
    <w:rsid w:val="00560432"/>
    <w:rsid w:val="005656F1"/>
    <w:rsid w:val="0056663A"/>
    <w:rsid w:val="00592C16"/>
    <w:rsid w:val="005B341A"/>
    <w:rsid w:val="005E5221"/>
    <w:rsid w:val="00606B54"/>
    <w:rsid w:val="00635C2A"/>
    <w:rsid w:val="00656ACC"/>
    <w:rsid w:val="00664765"/>
    <w:rsid w:val="00672B30"/>
    <w:rsid w:val="0068198A"/>
    <w:rsid w:val="006A4F71"/>
    <w:rsid w:val="006C2424"/>
    <w:rsid w:val="006C4BF8"/>
    <w:rsid w:val="006D1D11"/>
    <w:rsid w:val="006F0A83"/>
    <w:rsid w:val="00704B03"/>
    <w:rsid w:val="007335AC"/>
    <w:rsid w:val="0073691F"/>
    <w:rsid w:val="00766732"/>
    <w:rsid w:val="0078150C"/>
    <w:rsid w:val="007B0F83"/>
    <w:rsid w:val="007B2503"/>
    <w:rsid w:val="007C5948"/>
    <w:rsid w:val="007E4BC6"/>
    <w:rsid w:val="007F3FAE"/>
    <w:rsid w:val="008233C4"/>
    <w:rsid w:val="00836C0A"/>
    <w:rsid w:val="00860E3A"/>
    <w:rsid w:val="00874EA6"/>
    <w:rsid w:val="008921ED"/>
    <w:rsid w:val="00897BD6"/>
    <w:rsid w:val="008D097F"/>
    <w:rsid w:val="008E2D1E"/>
    <w:rsid w:val="00912A09"/>
    <w:rsid w:val="00927351"/>
    <w:rsid w:val="00940F33"/>
    <w:rsid w:val="00946B49"/>
    <w:rsid w:val="0095620E"/>
    <w:rsid w:val="00980D6B"/>
    <w:rsid w:val="00990B10"/>
    <w:rsid w:val="009A63A7"/>
    <w:rsid w:val="00A10301"/>
    <w:rsid w:val="00A21388"/>
    <w:rsid w:val="00A572A3"/>
    <w:rsid w:val="00A57B50"/>
    <w:rsid w:val="00A819E0"/>
    <w:rsid w:val="00A943A9"/>
    <w:rsid w:val="00A97AE3"/>
    <w:rsid w:val="00AA1F99"/>
    <w:rsid w:val="00AD237E"/>
    <w:rsid w:val="00AE75C9"/>
    <w:rsid w:val="00B14707"/>
    <w:rsid w:val="00B230AD"/>
    <w:rsid w:val="00B3680E"/>
    <w:rsid w:val="00B44A6B"/>
    <w:rsid w:val="00B6124C"/>
    <w:rsid w:val="00B64E26"/>
    <w:rsid w:val="00B71461"/>
    <w:rsid w:val="00B71745"/>
    <w:rsid w:val="00B7750A"/>
    <w:rsid w:val="00BB44DD"/>
    <w:rsid w:val="00BD6CC5"/>
    <w:rsid w:val="00BD70B5"/>
    <w:rsid w:val="00BF6FA9"/>
    <w:rsid w:val="00C01D46"/>
    <w:rsid w:val="00C07ADE"/>
    <w:rsid w:val="00C20119"/>
    <w:rsid w:val="00C46963"/>
    <w:rsid w:val="00C50C47"/>
    <w:rsid w:val="00C53CC8"/>
    <w:rsid w:val="00C64D49"/>
    <w:rsid w:val="00C6610D"/>
    <w:rsid w:val="00C9071F"/>
    <w:rsid w:val="00CA031C"/>
    <w:rsid w:val="00CA4D9E"/>
    <w:rsid w:val="00CA795E"/>
    <w:rsid w:val="00D4426B"/>
    <w:rsid w:val="00D55A4F"/>
    <w:rsid w:val="00D64D4F"/>
    <w:rsid w:val="00D66EC0"/>
    <w:rsid w:val="00DA041D"/>
    <w:rsid w:val="00DD6884"/>
    <w:rsid w:val="00E43947"/>
    <w:rsid w:val="00E43F9D"/>
    <w:rsid w:val="00E608E4"/>
    <w:rsid w:val="00E86287"/>
    <w:rsid w:val="00E8752E"/>
    <w:rsid w:val="00E93AC8"/>
    <w:rsid w:val="00E96120"/>
    <w:rsid w:val="00EB6270"/>
    <w:rsid w:val="00ED3C9E"/>
    <w:rsid w:val="00EF38D1"/>
    <w:rsid w:val="00F06A22"/>
    <w:rsid w:val="00F07D00"/>
    <w:rsid w:val="00F2719F"/>
    <w:rsid w:val="00F27B58"/>
    <w:rsid w:val="00F31F81"/>
    <w:rsid w:val="00F34CDD"/>
    <w:rsid w:val="00F41184"/>
    <w:rsid w:val="00F53940"/>
    <w:rsid w:val="00F718BF"/>
    <w:rsid w:val="00FC498B"/>
    <w:rsid w:val="00FC6B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6BEC3C"/>
  <w15:docId w15:val="{6EECDE36-E774-45A9-8F27-AA656593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A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12A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35EF7"/>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12A09"/>
    <w:rPr>
      <w:color w:val="0000FF"/>
      <w:u w:val="single"/>
    </w:rPr>
  </w:style>
  <w:style w:type="character" w:styleId="Emphasis">
    <w:name w:val="Emphasis"/>
    <w:basedOn w:val="DefaultParagraphFont"/>
    <w:qFormat/>
    <w:rsid w:val="00912A09"/>
    <w:rPr>
      <w:i/>
      <w:iCs/>
    </w:rPr>
  </w:style>
  <w:style w:type="character" w:customStyle="1" w:styleId="apple-converted-space">
    <w:name w:val="apple-converted-space"/>
    <w:basedOn w:val="DefaultParagraphFont"/>
    <w:rsid w:val="00912A09"/>
  </w:style>
  <w:style w:type="paragraph" w:customStyle="1" w:styleId="AikensPageTitle">
    <w:name w:val="Aikens Page Title"/>
    <w:basedOn w:val="Heading1"/>
    <w:link w:val="AikensPageTitleChar"/>
    <w:qFormat/>
    <w:rsid w:val="00912A09"/>
    <w:pPr>
      <w:keepLines w:val="0"/>
      <w:spacing w:before="240" w:after="60"/>
      <w:jc w:val="center"/>
    </w:pPr>
    <w:rPr>
      <w:rFonts w:eastAsia="Times New Roman" w:cs="Times New Roman"/>
      <w:kern w:val="32"/>
      <w:szCs w:val="32"/>
    </w:rPr>
  </w:style>
  <w:style w:type="character" w:customStyle="1" w:styleId="AikensPageTitleChar">
    <w:name w:val="Aikens Page Title Char"/>
    <w:basedOn w:val="Heading1Char"/>
    <w:link w:val="AikensPageTitle"/>
    <w:rsid w:val="00912A09"/>
    <w:rPr>
      <w:rFonts w:asciiTheme="majorHAnsi" w:eastAsia="Times New Roman" w:hAnsiTheme="majorHAnsi" w:cs="Times New Roman"/>
      <w:b/>
      <w:bCs/>
      <w:color w:val="365F91" w:themeColor="accent1" w:themeShade="BF"/>
      <w:kern w:val="32"/>
      <w:sz w:val="28"/>
      <w:szCs w:val="32"/>
    </w:rPr>
  </w:style>
  <w:style w:type="paragraph" w:customStyle="1" w:styleId="AikensLessonTitle2">
    <w:name w:val="Aikens Lesson Title2"/>
    <w:basedOn w:val="Heading1"/>
    <w:link w:val="AikensLessonTitle2Char"/>
    <w:qFormat/>
    <w:rsid w:val="00912A09"/>
    <w:pPr>
      <w:keepLines w:val="0"/>
      <w:spacing w:before="0" w:after="60"/>
    </w:pPr>
    <w:rPr>
      <w:rFonts w:ascii="Cambria" w:eastAsia="Times New Roman" w:hAnsi="Cambria" w:cs="Times New Roman"/>
      <w:kern w:val="32"/>
      <w:sz w:val="24"/>
      <w:szCs w:val="32"/>
    </w:rPr>
  </w:style>
  <w:style w:type="character" w:customStyle="1" w:styleId="AikensLessonTitle2Char">
    <w:name w:val="Aikens Lesson Title2 Char"/>
    <w:basedOn w:val="Heading1Char"/>
    <w:link w:val="AikensLessonTitle2"/>
    <w:rsid w:val="00912A09"/>
    <w:rPr>
      <w:rFonts w:ascii="Cambria" w:eastAsia="Times New Roman" w:hAnsi="Cambria" w:cs="Times New Roman"/>
      <w:b/>
      <w:bCs/>
      <w:color w:val="365F91" w:themeColor="accent1" w:themeShade="BF"/>
      <w:kern w:val="32"/>
      <w:sz w:val="24"/>
      <w:szCs w:val="32"/>
    </w:rPr>
  </w:style>
  <w:style w:type="character" w:customStyle="1" w:styleId="popup">
    <w:name w:val="popup"/>
    <w:basedOn w:val="DefaultParagraphFont"/>
    <w:rsid w:val="00912A09"/>
  </w:style>
  <w:style w:type="character" w:customStyle="1" w:styleId="Heading1Char">
    <w:name w:val="Heading 1 Char"/>
    <w:basedOn w:val="DefaultParagraphFont"/>
    <w:link w:val="Heading1"/>
    <w:uiPriority w:val="9"/>
    <w:rsid w:val="00912A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12A09"/>
    <w:pPr>
      <w:tabs>
        <w:tab w:val="center" w:pos="4680"/>
        <w:tab w:val="right" w:pos="9360"/>
      </w:tabs>
    </w:pPr>
  </w:style>
  <w:style w:type="character" w:customStyle="1" w:styleId="HeaderChar">
    <w:name w:val="Header Char"/>
    <w:basedOn w:val="DefaultParagraphFont"/>
    <w:link w:val="Header"/>
    <w:uiPriority w:val="99"/>
    <w:rsid w:val="00912A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2A09"/>
    <w:pPr>
      <w:tabs>
        <w:tab w:val="center" w:pos="4680"/>
        <w:tab w:val="right" w:pos="9360"/>
      </w:tabs>
    </w:pPr>
  </w:style>
  <w:style w:type="character" w:customStyle="1" w:styleId="FooterChar">
    <w:name w:val="Footer Char"/>
    <w:basedOn w:val="DefaultParagraphFont"/>
    <w:link w:val="Footer"/>
    <w:uiPriority w:val="99"/>
    <w:rsid w:val="00912A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A09"/>
    <w:rPr>
      <w:rFonts w:ascii="Tahoma" w:hAnsi="Tahoma" w:cs="Tahoma"/>
      <w:sz w:val="16"/>
      <w:szCs w:val="16"/>
    </w:rPr>
  </w:style>
  <w:style w:type="character" w:customStyle="1" w:styleId="BalloonTextChar">
    <w:name w:val="Balloon Text Char"/>
    <w:basedOn w:val="DefaultParagraphFont"/>
    <w:link w:val="BalloonText"/>
    <w:uiPriority w:val="99"/>
    <w:semiHidden/>
    <w:rsid w:val="00912A09"/>
    <w:rPr>
      <w:rFonts w:ascii="Tahoma" w:eastAsia="Times New Roman" w:hAnsi="Tahoma" w:cs="Tahoma"/>
      <w:sz w:val="16"/>
      <w:szCs w:val="16"/>
    </w:rPr>
  </w:style>
  <w:style w:type="paragraph" w:styleId="ListParagraph">
    <w:name w:val="List Paragraph"/>
    <w:basedOn w:val="Normal"/>
    <w:uiPriority w:val="34"/>
    <w:qFormat/>
    <w:rsid w:val="00B71461"/>
    <w:pPr>
      <w:ind w:left="720"/>
      <w:contextualSpacing/>
    </w:pPr>
  </w:style>
  <w:style w:type="character" w:styleId="UnresolvedMention">
    <w:name w:val="Unresolved Mention"/>
    <w:basedOn w:val="DefaultParagraphFont"/>
    <w:uiPriority w:val="99"/>
    <w:semiHidden/>
    <w:unhideWhenUsed/>
    <w:rsid w:val="000E49B4"/>
    <w:rPr>
      <w:color w:val="605E5C"/>
      <w:shd w:val="clear" w:color="auto" w:fill="E1DFDD"/>
    </w:rPr>
  </w:style>
  <w:style w:type="character" w:customStyle="1" w:styleId="Heading3Char">
    <w:name w:val="Heading 3 Char"/>
    <w:basedOn w:val="DefaultParagraphFont"/>
    <w:link w:val="Heading3"/>
    <w:uiPriority w:val="9"/>
    <w:rsid w:val="00135EF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50C47"/>
    <w:rPr>
      <w:color w:val="800080" w:themeColor="followedHyperlink"/>
      <w:u w:val="single"/>
    </w:rPr>
  </w:style>
  <w:style w:type="character" w:customStyle="1" w:styleId="dim">
    <w:name w:val="dim"/>
    <w:basedOn w:val="DefaultParagraphFont"/>
    <w:rsid w:val="00C9071F"/>
  </w:style>
  <w:style w:type="table" w:styleId="TableGrid">
    <w:name w:val="Table Grid"/>
    <w:basedOn w:val="TableNormal"/>
    <w:uiPriority w:val="59"/>
    <w:rsid w:val="00C90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330190">
      <w:bodyDiv w:val="1"/>
      <w:marLeft w:val="0"/>
      <w:marRight w:val="0"/>
      <w:marTop w:val="0"/>
      <w:marBottom w:val="0"/>
      <w:divBdr>
        <w:top w:val="none" w:sz="0" w:space="0" w:color="auto"/>
        <w:left w:val="none" w:sz="0" w:space="0" w:color="auto"/>
        <w:bottom w:val="none" w:sz="0" w:space="0" w:color="auto"/>
        <w:right w:val="none" w:sz="0" w:space="0" w:color="auto"/>
      </w:divBdr>
    </w:div>
    <w:div w:id="819003754">
      <w:bodyDiv w:val="1"/>
      <w:marLeft w:val="0"/>
      <w:marRight w:val="0"/>
      <w:marTop w:val="0"/>
      <w:marBottom w:val="0"/>
      <w:divBdr>
        <w:top w:val="none" w:sz="0" w:space="0" w:color="auto"/>
        <w:left w:val="none" w:sz="0" w:space="0" w:color="auto"/>
        <w:bottom w:val="none" w:sz="0" w:space="0" w:color="auto"/>
        <w:right w:val="none" w:sz="0" w:space="0" w:color="auto"/>
      </w:divBdr>
      <w:divsChild>
        <w:div w:id="528375591">
          <w:marLeft w:val="0"/>
          <w:marRight w:val="0"/>
          <w:marTop w:val="0"/>
          <w:marBottom w:val="0"/>
          <w:divBdr>
            <w:top w:val="none" w:sz="0" w:space="0" w:color="auto"/>
            <w:left w:val="none" w:sz="0" w:space="0" w:color="auto"/>
            <w:bottom w:val="none" w:sz="0" w:space="0" w:color="auto"/>
            <w:right w:val="none" w:sz="0" w:space="0" w:color="auto"/>
          </w:divBdr>
          <w:divsChild>
            <w:div w:id="3598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5798">
      <w:bodyDiv w:val="1"/>
      <w:marLeft w:val="0"/>
      <w:marRight w:val="0"/>
      <w:marTop w:val="0"/>
      <w:marBottom w:val="0"/>
      <w:divBdr>
        <w:top w:val="none" w:sz="0" w:space="0" w:color="auto"/>
        <w:left w:val="none" w:sz="0" w:space="0" w:color="auto"/>
        <w:bottom w:val="none" w:sz="0" w:space="0" w:color="auto"/>
        <w:right w:val="none" w:sz="0" w:space="0" w:color="auto"/>
      </w:divBdr>
      <w:divsChild>
        <w:div w:id="1448700407">
          <w:marLeft w:val="0"/>
          <w:marRight w:val="0"/>
          <w:marTop w:val="0"/>
          <w:marBottom w:val="0"/>
          <w:divBdr>
            <w:top w:val="none" w:sz="0" w:space="0" w:color="auto"/>
            <w:left w:val="none" w:sz="0" w:space="0" w:color="auto"/>
            <w:bottom w:val="none" w:sz="0" w:space="0" w:color="auto"/>
            <w:right w:val="none" w:sz="0" w:space="0" w:color="auto"/>
          </w:divBdr>
          <w:divsChild>
            <w:div w:id="1214973676">
              <w:marLeft w:val="0"/>
              <w:marRight w:val="0"/>
              <w:marTop w:val="0"/>
              <w:marBottom w:val="0"/>
              <w:divBdr>
                <w:top w:val="none" w:sz="0" w:space="0" w:color="auto"/>
                <w:left w:val="none" w:sz="0" w:space="0" w:color="auto"/>
                <w:bottom w:val="none" w:sz="0" w:space="0" w:color="auto"/>
                <w:right w:val="none" w:sz="0" w:space="0" w:color="auto"/>
              </w:divBdr>
            </w:div>
            <w:div w:id="1089931507">
              <w:marLeft w:val="0"/>
              <w:marRight w:val="0"/>
              <w:marTop w:val="0"/>
              <w:marBottom w:val="0"/>
              <w:divBdr>
                <w:top w:val="none" w:sz="0" w:space="0" w:color="auto"/>
                <w:left w:val="none" w:sz="0" w:space="0" w:color="auto"/>
                <w:bottom w:val="none" w:sz="0" w:space="0" w:color="auto"/>
                <w:right w:val="none" w:sz="0" w:space="0" w:color="auto"/>
              </w:divBdr>
            </w:div>
          </w:divsChild>
        </w:div>
        <w:div w:id="813252969">
          <w:marLeft w:val="0"/>
          <w:marRight w:val="0"/>
          <w:marTop w:val="0"/>
          <w:marBottom w:val="0"/>
          <w:divBdr>
            <w:top w:val="none" w:sz="0" w:space="0" w:color="auto"/>
            <w:left w:val="none" w:sz="0" w:space="0" w:color="auto"/>
            <w:bottom w:val="none" w:sz="0" w:space="0" w:color="auto"/>
            <w:right w:val="none" w:sz="0" w:space="0" w:color="auto"/>
          </w:divBdr>
          <w:divsChild>
            <w:div w:id="1544251221">
              <w:marLeft w:val="0"/>
              <w:marRight w:val="0"/>
              <w:marTop w:val="0"/>
              <w:marBottom w:val="0"/>
              <w:divBdr>
                <w:top w:val="none" w:sz="0" w:space="0" w:color="auto"/>
                <w:left w:val="none" w:sz="0" w:space="0" w:color="auto"/>
                <w:bottom w:val="none" w:sz="0" w:space="0" w:color="auto"/>
                <w:right w:val="none" w:sz="0" w:space="0" w:color="auto"/>
              </w:divBdr>
            </w:div>
            <w:div w:id="5482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73">
      <w:bodyDiv w:val="1"/>
      <w:marLeft w:val="0"/>
      <w:marRight w:val="0"/>
      <w:marTop w:val="0"/>
      <w:marBottom w:val="0"/>
      <w:divBdr>
        <w:top w:val="none" w:sz="0" w:space="0" w:color="auto"/>
        <w:left w:val="none" w:sz="0" w:space="0" w:color="auto"/>
        <w:bottom w:val="none" w:sz="0" w:space="0" w:color="auto"/>
        <w:right w:val="none" w:sz="0" w:space="0" w:color="auto"/>
      </w:divBdr>
      <w:divsChild>
        <w:div w:id="172497362">
          <w:marLeft w:val="0"/>
          <w:marRight w:val="0"/>
          <w:marTop w:val="0"/>
          <w:marBottom w:val="240"/>
          <w:divBdr>
            <w:top w:val="none" w:sz="0" w:space="0" w:color="auto"/>
            <w:left w:val="none" w:sz="0" w:space="0" w:color="auto"/>
            <w:bottom w:val="none" w:sz="0" w:space="0" w:color="auto"/>
            <w:right w:val="none" w:sz="0" w:space="0" w:color="auto"/>
          </w:divBdr>
        </w:div>
        <w:div w:id="445395637">
          <w:marLeft w:val="0"/>
          <w:marRight w:val="0"/>
          <w:marTop w:val="0"/>
          <w:marBottom w:val="240"/>
          <w:divBdr>
            <w:top w:val="none" w:sz="0" w:space="0" w:color="auto"/>
            <w:left w:val="none" w:sz="0" w:space="0" w:color="auto"/>
            <w:bottom w:val="none" w:sz="0" w:space="0" w:color="auto"/>
            <w:right w:val="none" w:sz="0" w:space="0" w:color="auto"/>
          </w:divBdr>
        </w:div>
        <w:div w:id="633602140">
          <w:marLeft w:val="450"/>
          <w:marRight w:val="0"/>
          <w:marTop w:val="0"/>
          <w:marBottom w:val="240"/>
          <w:divBdr>
            <w:top w:val="none" w:sz="0" w:space="0" w:color="auto"/>
            <w:left w:val="none" w:sz="0" w:space="0" w:color="auto"/>
            <w:bottom w:val="none" w:sz="0" w:space="0" w:color="auto"/>
            <w:right w:val="none" w:sz="0" w:space="0" w:color="auto"/>
          </w:divBdr>
        </w:div>
        <w:div w:id="1103303254">
          <w:marLeft w:val="0"/>
          <w:marRight w:val="0"/>
          <w:marTop w:val="0"/>
          <w:marBottom w:val="240"/>
          <w:divBdr>
            <w:top w:val="none" w:sz="0" w:space="0" w:color="auto"/>
            <w:left w:val="none" w:sz="0" w:space="0" w:color="auto"/>
            <w:bottom w:val="none" w:sz="0" w:space="0" w:color="auto"/>
            <w:right w:val="none" w:sz="0" w:space="0" w:color="auto"/>
          </w:divBdr>
        </w:div>
        <w:div w:id="1215703621">
          <w:marLeft w:val="450"/>
          <w:marRight w:val="0"/>
          <w:marTop w:val="0"/>
          <w:marBottom w:val="240"/>
          <w:divBdr>
            <w:top w:val="none" w:sz="0" w:space="0" w:color="auto"/>
            <w:left w:val="none" w:sz="0" w:space="0" w:color="auto"/>
            <w:bottom w:val="none" w:sz="0" w:space="0" w:color="auto"/>
            <w:right w:val="none" w:sz="0" w:space="0" w:color="auto"/>
          </w:divBdr>
        </w:div>
        <w:div w:id="172452472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iutaiomottola.com/formulae/action.htm" TargetMode="External"/><Relationship Id="rId18" Type="http://schemas.openxmlformats.org/officeDocument/2006/relationships/image" Target="media/image5.gi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guitaranswerguy.com/guitar-action-good-string-height/"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ousticguitar.com/video-instruction-series-7-lessons-on-diy-acoustic-guitar-maintenance/"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9.gif"/><Relationship Id="rId28" Type="http://schemas.openxmlformats.org/officeDocument/2006/relationships/fontTable" Target="fontTable.xml"/><Relationship Id="rId10" Type="http://schemas.openxmlformats.org/officeDocument/2006/relationships/hyperlink" Target="https://www.stewmac.com/How-To/Online_Resources/Neck_Building_and_Repair_and_Setup/String_Action_Gauge_I-0670.html" TargetMode="External"/><Relationship Id="rId19" Type="http://schemas.openxmlformats.org/officeDocument/2006/relationships/customXml" Target="ink/ink2.xml"/><Relationship Id="rId4" Type="http://schemas.openxmlformats.org/officeDocument/2006/relationships/webSettings" Target="webSettings.xml"/><Relationship Id="rId9" Type="http://schemas.openxmlformats.org/officeDocument/2006/relationships/hyperlink" Target="https://youtu.be/7EyupVUZsHI" TargetMode="External"/><Relationship Id="rId14" Type="http://schemas.openxmlformats.org/officeDocument/2006/relationships/hyperlink" Target="http://acousticguitar.com/adjusting-neck-relief/" TargetMode="External"/><Relationship Id="rId22" Type="http://schemas.openxmlformats.org/officeDocument/2006/relationships/image" Target="media/image8.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Downloads\STEM-Guitar-Activity-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2-21T00:27:36.67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0,'15'1,"-1"1,0 0,0 1,5 1,20 5,184 38,-47-8,-57-10,-25-4,-72-22,0-1,-1-1,1-1,0-1,0-1,0 0,10-4,20-2,-11 3,10-1,47-1,-75 6,1-1,9-3,-9 2,1 0,1 1,2 1,2 0,0 2,0 0,3 2,-14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2-21T00:41:34.8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0,'15'1,"-1"1,0 0,0 1,5 1,20 5,184 38,-47-8,-58-10,-24-5,-72-21,0-1,0-1,-1 0,1-2,0-1,-1-1,12-3,19-1,-11 2,9-2,48 1,-74 5,-1-1,10-3,-8 1,-1 2,2 0,2 1,2 0,0 1,0 2,3 1,-14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STEM-Guitar-Activity-Template</Template>
  <TotalTime>3387</TotalTime>
  <Pages>11</Pages>
  <Words>1844</Words>
  <Characters>10515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Brown</dc:creator>
  <cp:keywords/>
  <dc:description/>
  <cp:lastModifiedBy>Steve Brown</cp:lastModifiedBy>
  <cp:revision>74</cp:revision>
  <dcterms:created xsi:type="dcterms:W3CDTF">2019-02-12T17:54:00Z</dcterms:created>
  <dcterms:modified xsi:type="dcterms:W3CDTF">2019-02-21T02:10:00Z</dcterms:modified>
</cp:coreProperties>
</file>